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BAF2" w14:textId="18953402" w:rsidR="0070024C" w:rsidRDefault="00543AEB" w:rsidP="003B7629">
      <w:pPr>
        <w:jc w:val="center"/>
        <w:rPr>
          <w:b/>
        </w:rPr>
      </w:pPr>
      <w:bookmarkStart w:id="0" w:name="_Hlk204769280"/>
      <w:r>
        <w:rPr>
          <w:b/>
        </w:rPr>
        <w:t xml:space="preserve">The Pilot Project on </w:t>
      </w:r>
      <w:r w:rsidR="005D48BA">
        <w:rPr>
          <w:b/>
        </w:rPr>
        <w:t>“</w:t>
      </w:r>
      <w:r w:rsidR="0070024C" w:rsidRPr="00D61157">
        <w:rPr>
          <w:rFonts w:hint="eastAsia"/>
          <w:b/>
        </w:rPr>
        <w:t>i-Journey</w:t>
      </w:r>
      <w:r w:rsidR="005D48BA">
        <w:rPr>
          <w:b/>
        </w:rPr>
        <w:t>”</w:t>
      </w:r>
      <w:r w:rsidR="0070024C" w:rsidRPr="00D61157">
        <w:rPr>
          <w:rFonts w:hint="eastAsia"/>
          <w:b/>
        </w:rPr>
        <w:t xml:space="preserve"> </w:t>
      </w:r>
      <w:r w:rsidR="005D48BA">
        <w:rPr>
          <w:b/>
        </w:rPr>
        <w:t>Scholarship</w:t>
      </w:r>
      <w:r w:rsidR="0070024C">
        <w:rPr>
          <w:b/>
        </w:rPr>
        <w:t xml:space="preserve"> (202</w:t>
      </w:r>
      <w:r w:rsidR="005F4996">
        <w:rPr>
          <w:b/>
        </w:rPr>
        <w:t>4</w:t>
      </w:r>
      <w:r w:rsidR="0070024C">
        <w:rPr>
          <w:b/>
        </w:rPr>
        <w:t>/2</w:t>
      </w:r>
      <w:r w:rsidR="005F4996">
        <w:rPr>
          <w:b/>
        </w:rPr>
        <w:t>5</w:t>
      </w:r>
      <w:r w:rsidR="0070024C">
        <w:rPr>
          <w:b/>
        </w:rPr>
        <w:t xml:space="preserve"> </w:t>
      </w:r>
      <w:r w:rsidR="008A4E1A">
        <w:rPr>
          <w:b/>
        </w:rPr>
        <w:t>Cohort</w:t>
      </w:r>
      <w:r w:rsidR="0070024C">
        <w:rPr>
          <w:b/>
        </w:rPr>
        <w:t>)</w:t>
      </w:r>
    </w:p>
    <w:bookmarkEnd w:id="0"/>
    <w:p w14:paraId="7EEF1AE1" w14:textId="48516D2A" w:rsidR="003D6FA6" w:rsidRPr="00D61157" w:rsidRDefault="003D6FA6" w:rsidP="00BE65F5">
      <w:pPr>
        <w:jc w:val="center"/>
        <w:rPr>
          <w:b/>
        </w:rPr>
      </w:pPr>
      <w:r w:rsidRPr="00D61157">
        <w:rPr>
          <w:b/>
        </w:rPr>
        <w:t xml:space="preserve">Claim Form for </w:t>
      </w:r>
      <w:r w:rsidRPr="00D61157">
        <w:rPr>
          <w:rFonts w:hint="eastAsia"/>
          <w:b/>
        </w:rPr>
        <w:t xml:space="preserve">Reimbursement of Daily-Rated Supply Teacher </w:t>
      </w:r>
      <w:r w:rsidR="008A0AE9" w:rsidRPr="00D61157">
        <w:rPr>
          <w:rFonts w:hint="eastAsia"/>
          <w:b/>
        </w:rPr>
        <w:t>Salary</w:t>
      </w:r>
    </w:p>
    <w:p w14:paraId="3EF6770D" w14:textId="77777777" w:rsidR="00BE65F5" w:rsidRDefault="00BE65F5" w:rsidP="00BE65F5">
      <w:pPr>
        <w:jc w:val="center"/>
        <w:rPr>
          <w:lang w:eastAsia="zh-HK"/>
        </w:rPr>
      </w:pPr>
    </w:p>
    <w:p w14:paraId="23F3A4EA" w14:textId="70C4D91D" w:rsidR="00BE65F5" w:rsidRDefault="00BE65F5" w:rsidP="005A19E9">
      <w:pPr>
        <w:spacing w:after="120"/>
        <w:jc w:val="center"/>
        <w:rPr>
          <w:sz w:val="22"/>
          <w:szCs w:val="22"/>
          <w:lang w:eastAsia="zh-HK"/>
        </w:rPr>
      </w:pPr>
      <w:bookmarkStart w:id="1" w:name="_Hlk160614411"/>
      <w:r w:rsidRPr="009F4FFD">
        <w:rPr>
          <w:sz w:val="22"/>
          <w:szCs w:val="22"/>
          <w:lang w:eastAsia="zh-HK"/>
        </w:rPr>
        <w:t>(To be</w:t>
      </w:r>
      <w:r w:rsidRPr="009F4FFD">
        <w:rPr>
          <w:rFonts w:hint="eastAsia"/>
          <w:sz w:val="22"/>
          <w:szCs w:val="22"/>
          <w:lang w:eastAsia="zh-HK"/>
        </w:rPr>
        <w:t xml:space="preserve"> submitted</w:t>
      </w:r>
      <w:r w:rsidRPr="009F4FFD">
        <w:rPr>
          <w:sz w:val="22"/>
          <w:szCs w:val="22"/>
          <w:lang w:eastAsia="zh-HK"/>
        </w:rPr>
        <w:t xml:space="preserve"> to </w:t>
      </w:r>
      <w:r w:rsidR="00B72B28">
        <w:rPr>
          <w:b/>
          <w:bCs/>
          <w:sz w:val="22"/>
          <w:szCs w:val="22"/>
          <w:u w:val="single"/>
          <w:lang w:eastAsia="zh-HK"/>
        </w:rPr>
        <w:t>TALTQ</w:t>
      </w:r>
      <w:r w:rsidR="00B72B28" w:rsidRPr="003B7629">
        <w:rPr>
          <w:b/>
          <w:bCs/>
          <w:sz w:val="22"/>
          <w:szCs w:val="22"/>
          <w:u w:val="single"/>
          <w:lang w:eastAsia="zh-HK"/>
        </w:rPr>
        <w:t xml:space="preserve"> </w:t>
      </w:r>
      <w:r w:rsidRPr="003B7629">
        <w:rPr>
          <w:b/>
          <w:bCs/>
          <w:sz w:val="22"/>
          <w:szCs w:val="22"/>
          <w:u w:val="single"/>
          <w:lang w:eastAsia="zh-HK"/>
        </w:rPr>
        <w:t>Section</w:t>
      </w:r>
      <w:r w:rsidR="007D461D">
        <w:rPr>
          <w:b/>
          <w:bCs/>
          <w:sz w:val="22"/>
          <w:szCs w:val="22"/>
          <w:u w:val="single"/>
          <w:lang w:eastAsia="zh-HK"/>
        </w:rPr>
        <w:t xml:space="preserve"> on or before </w:t>
      </w:r>
      <w:r w:rsidR="00D84B56">
        <w:rPr>
          <w:b/>
          <w:bCs/>
          <w:sz w:val="22"/>
          <w:szCs w:val="22"/>
          <w:u w:val="single"/>
          <w:lang w:eastAsia="zh-HK"/>
        </w:rPr>
        <w:t>31 August 2027</w:t>
      </w:r>
      <w:r w:rsidRPr="009F4FFD">
        <w:rPr>
          <w:sz w:val="22"/>
          <w:szCs w:val="22"/>
          <w:lang w:eastAsia="zh-HK"/>
        </w:rPr>
        <w:t>)</w:t>
      </w:r>
    </w:p>
    <w:tbl>
      <w:tblPr>
        <w:tblStyle w:val="ad"/>
        <w:tblW w:w="0" w:type="auto"/>
        <w:jc w:val="center"/>
        <w:tblCellMar>
          <w:top w:w="57" w:type="dxa"/>
          <w:left w:w="85" w:type="dxa"/>
          <w:bottom w:w="57" w:type="dxa"/>
          <w:right w:w="85" w:type="dxa"/>
        </w:tblCellMar>
        <w:tblLook w:val="04A0" w:firstRow="1" w:lastRow="0" w:firstColumn="1" w:lastColumn="0" w:noHBand="0" w:noVBand="1"/>
      </w:tblPr>
      <w:tblGrid>
        <w:gridCol w:w="1134"/>
        <w:gridCol w:w="7508"/>
      </w:tblGrid>
      <w:tr w:rsidR="005A19E9" w:rsidRPr="00D33A33" w14:paraId="3858BA72" w14:textId="77777777" w:rsidTr="00734276">
        <w:trPr>
          <w:jc w:val="center"/>
        </w:trPr>
        <w:tc>
          <w:tcPr>
            <w:tcW w:w="1134" w:type="dxa"/>
          </w:tcPr>
          <w:p w14:paraId="2D5058C1" w14:textId="55146D01" w:rsidR="005A19E9" w:rsidRPr="005D48BA" w:rsidRDefault="003B7629" w:rsidP="00671C50">
            <w:pPr>
              <w:rPr>
                <w:b/>
                <w:bCs/>
                <w:sz w:val="22"/>
                <w:szCs w:val="22"/>
                <w:lang w:eastAsia="zh-HK"/>
              </w:rPr>
            </w:pPr>
            <w:r w:rsidRPr="005D48BA">
              <w:rPr>
                <w:b/>
                <w:bCs/>
                <w:sz w:val="22"/>
                <w:szCs w:val="22"/>
                <w:lang w:eastAsia="zh-HK"/>
              </w:rPr>
              <w:t>Address:</w:t>
            </w:r>
          </w:p>
        </w:tc>
        <w:tc>
          <w:tcPr>
            <w:tcW w:w="7508" w:type="dxa"/>
          </w:tcPr>
          <w:p w14:paraId="1F848C3A" w14:textId="563FC7AD" w:rsidR="003B7629" w:rsidRDefault="002B0A3F" w:rsidP="003B7629">
            <w:pPr>
              <w:rPr>
                <w:sz w:val="22"/>
                <w:szCs w:val="22"/>
              </w:rPr>
            </w:pPr>
            <w:r>
              <w:t>T</w:t>
            </w:r>
            <w:r w:rsidRPr="002B0A3F">
              <w:rPr>
                <w:sz w:val="22"/>
                <w:szCs w:val="22"/>
              </w:rPr>
              <w:t xml:space="preserve">eacher Awards and Language Teacher Qualifications </w:t>
            </w:r>
            <w:r w:rsidR="003B7629" w:rsidRPr="00D33A33">
              <w:rPr>
                <w:sz w:val="22"/>
                <w:szCs w:val="22"/>
              </w:rPr>
              <w:t>(</w:t>
            </w:r>
            <w:r>
              <w:rPr>
                <w:sz w:val="22"/>
                <w:szCs w:val="22"/>
              </w:rPr>
              <w:t>TALTQ</w:t>
            </w:r>
            <w:r w:rsidR="003B7629" w:rsidRPr="00D33A33">
              <w:rPr>
                <w:sz w:val="22"/>
                <w:szCs w:val="22"/>
              </w:rPr>
              <w:t>) Section</w:t>
            </w:r>
          </w:p>
          <w:p w14:paraId="24F915A5" w14:textId="77777777" w:rsidR="0010356E" w:rsidRDefault="006D3A3E" w:rsidP="003B7629">
            <w:pPr>
              <w:rPr>
                <w:sz w:val="22"/>
                <w:szCs w:val="22"/>
              </w:rPr>
            </w:pPr>
            <w:r w:rsidRPr="006D3A3E">
              <w:rPr>
                <w:sz w:val="22"/>
                <w:szCs w:val="22"/>
              </w:rPr>
              <w:t>Rm. 1107, 11/F, Wu Chung House, 213 Queen’s Road East, Wan Chai, Hong Kong</w:t>
            </w:r>
          </w:p>
          <w:p w14:paraId="7E69B52F" w14:textId="6759D3B4" w:rsidR="003B7629" w:rsidRPr="00D33A33" w:rsidRDefault="003B7629" w:rsidP="003B7629">
            <w:pPr>
              <w:rPr>
                <w:sz w:val="22"/>
                <w:szCs w:val="22"/>
                <w:lang w:eastAsia="zh-HK"/>
              </w:rPr>
            </w:pPr>
            <w:r w:rsidRPr="003B7629">
              <w:rPr>
                <w:sz w:val="22"/>
                <w:szCs w:val="22"/>
                <w:lang w:eastAsia="zh-HK"/>
              </w:rPr>
              <w:t xml:space="preserve">[Attn.: </w:t>
            </w:r>
            <w:r w:rsidR="008D5671">
              <w:rPr>
                <w:sz w:val="22"/>
                <w:szCs w:val="22"/>
                <w:lang w:eastAsia="zh-HK"/>
              </w:rPr>
              <w:t>AEM</w:t>
            </w:r>
            <w:r w:rsidR="00D84B56">
              <w:rPr>
                <w:sz w:val="22"/>
                <w:szCs w:val="22"/>
                <w:lang w:eastAsia="zh-HK"/>
              </w:rPr>
              <w:t>(LTQ)</w:t>
            </w:r>
            <w:r w:rsidRPr="003B7629">
              <w:rPr>
                <w:sz w:val="22"/>
                <w:szCs w:val="22"/>
                <w:lang w:eastAsia="zh-HK"/>
              </w:rPr>
              <w:t>]</w:t>
            </w:r>
          </w:p>
        </w:tc>
      </w:tr>
      <w:bookmarkEnd w:id="1"/>
    </w:tbl>
    <w:p w14:paraId="6E10CF68" w14:textId="77777777" w:rsidR="00BE65F5" w:rsidRPr="00D61157" w:rsidRDefault="00BE65F5" w:rsidP="00D61157">
      <w:pPr>
        <w:jc w:val="center"/>
        <w:rPr>
          <w:b/>
        </w:rPr>
      </w:pPr>
    </w:p>
    <w:p w14:paraId="54042C08" w14:textId="184C3DD6" w:rsidR="003D6FA6" w:rsidRPr="009F4FFD" w:rsidRDefault="008F3DBA" w:rsidP="00B115D6">
      <w:pPr>
        <w:shd w:val="clear" w:color="auto" w:fill="D9D9D9"/>
        <w:tabs>
          <w:tab w:val="left" w:pos="472"/>
        </w:tabs>
        <w:snapToGrid w:val="0"/>
        <w:rPr>
          <w:sz w:val="22"/>
          <w:szCs w:val="22"/>
          <w:lang w:eastAsia="zh-HK"/>
        </w:rPr>
      </w:pPr>
      <w:r w:rsidRPr="009F4FFD">
        <w:rPr>
          <w:rFonts w:hint="eastAsia"/>
          <w:b/>
          <w:sz w:val="22"/>
          <w:szCs w:val="22"/>
          <w:lang w:eastAsia="zh-HK"/>
        </w:rPr>
        <w:t xml:space="preserve">PART </w:t>
      </w:r>
      <w:r w:rsidR="00E94B35" w:rsidRPr="009F4FFD">
        <w:rPr>
          <w:rFonts w:hint="eastAsia"/>
          <w:b/>
          <w:sz w:val="22"/>
          <w:szCs w:val="22"/>
          <w:lang w:eastAsia="zh-HK"/>
        </w:rPr>
        <w:t>I</w:t>
      </w:r>
      <w:r w:rsidRPr="009F4FFD">
        <w:rPr>
          <w:rFonts w:hint="eastAsia"/>
          <w:b/>
          <w:sz w:val="22"/>
          <w:szCs w:val="22"/>
          <w:lang w:eastAsia="zh-HK"/>
        </w:rPr>
        <w:t xml:space="preserve">: To be completed by </w:t>
      </w:r>
      <w:r w:rsidR="00992436">
        <w:rPr>
          <w:b/>
          <w:sz w:val="22"/>
          <w:szCs w:val="22"/>
          <w:lang w:eastAsia="zh-HK"/>
        </w:rPr>
        <w:t xml:space="preserve">Supervisor / </w:t>
      </w:r>
      <w:r w:rsidR="000A68DD" w:rsidRPr="009F4FFD">
        <w:rPr>
          <w:rFonts w:eastAsia="SimSun" w:hint="eastAsia"/>
          <w:b/>
          <w:sz w:val="22"/>
          <w:szCs w:val="22"/>
          <w:lang w:eastAsia="zh-CN"/>
        </w:rPr>
        <w:t>School Principal</w:t>
      </w:r>
    </w:p>
    <w:p w14:paraId="3F1A0680" w14:textId="080DD71B" w:rsidR="008F3DBA" w:rsidRPr="009F4FFD" w:rsidRDefault="008F3DBA" w:rsidP="00890B25">
      <w:pPr>
        <w:tabs>
          <w:tab w:val="left" w:pos="472"/>
          <w:tab w:val="left" w:pos="11669"/>
        </w:tabs>
        <w:snapToGrid w:val="0"/>
        <w:rPr>
          <w:b/>
          <w:sz w:val="22"/>
          <w:szCs w:val="22"/>
          <w:lang w:eastAsia="zh-HK"/>
        </w:rPr>
      </w:pPr>
    </w:p>
    <w:tbl>
      <w:tblPr>
        <w:tblStyle w:val="ad"/>
        <w:tblW w:w="16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88"/>
        <w:gridCol w:w="4082"/>
        <w:gridCol w:w="142"/>
        <w:gridCol w:w="2835"/>
        <w:gridCol w:w="567"/>
        <w:gridCol w:w="142"/>
        <w:gridCol w:w="2344"/>
        <w:gridCol w:w="774"/>
        <w:gridCol w:w="142"/>
        <w:gridCol w:w="992"/>
        <w:gridCol w:w="851"/>
        <w:gridCol w:w="142"/>
        <w:gridCol w:w="992"/>
        <w:gridCol w:w="680"/>
      </w:tblGrid>
      <w:tr w:rsidR="00B92A93" w14:paraId="029E9D62" w14:textId="77777777" w:rsidTr="004F2E6E">
        <w:tc>
          <w:tcPr>
            <w:tcW w:w="1588" w:type="dxa"/>
          </w:tcPr>
          <w:p w14:paraId="76F21978" w14:textId="51CCD246" w:rsidR="006055A5" w:rsidRPr="00CC2424" w:rsidRDefault="006055A5" w:rsidP="00CC2424">
            <w:pPr>
              <w:tabs>
                <w:tab w:val="left" w:pos="472"/>
              </w:tabs>
              <w:snapToGrid w:val="0"/>
              <w:jc w:val="both"/>
              <w:rPr>
                <w:b/>
                <w:sz w:val="20"/>
                <w:szCs w:val="20"/>
              </w:rPr>
            </w:pPr>
            <w:r w:rsidRPr="00CC2424">
              <w:rPr>
                <w:rFonts w:hint="eastAsia"/>
                <w:b/>
                <w:sz w:val="20"/>
                <w:szCs w:val="20"/>
              </w:rPr>
              <w:t>Name of School:</w:t>
            </w:r>
          </w:p>
        </w:tc>
        <w:tc>
          <w:tcPr>
            <w:tcW w:w="4082" w:type="dxa"/>
            <w:tcBorders>
              <w:bottom w:val="single" w:sz="4" w:space="0" w:color="auto"/>
            </w:tcBorders>
          </w:tcPr>
          <w:p w14:paraId="40C81225" w14:textId="43715534" w:rsidR="006055A5" w:rsidRPr="00CC2424" w:rsidRDefault="006055A5" w:rsidP="00CC2424">
            <w:pPr>
              <w:tabs>
                <w:tab w:val="left" w:pos="472"/>
              </w:tabs>
              <w:snapToGrid w:val="0"/>
              <w:jc w:val="both"/>
              <w:rPr>
                <w:bCs/>
                <w:sz w:val="20"/>
                <w:szCs w:val="20"/>
              </w:rPr>
            </w:pPr>
          </w:p>
        </w:tc>
        <w:tc>
          <w:tcPr>
            <w:tcW w:w="142" w:type="dxa"/>
          </w:tcPr>
          <w:p w14:paraId="19AD5802" w14:textId="77777777" w:rsidR="006055A5" w:rsidRPr="00CC2424" w:rsidRDefault="006055A5" w:rsidP="00CC2424">
            <w:pPr>
              <w:tabs>
                <w:tab w:val="left" w:pos="472"/>
              </w:tabs>
              <w:snapToGrid w:val="0"/>
              <w:jc w:val="both"/>
              <w:rPr>
                <w:b/>
                <w:sz w:val="20"/>
                <w:szCs w:val="20"/>
              </w:rPr>
            </w:pPr>
          </w:p>
        </w:tc>
        <w:tc>
          <w:tcPr>
            <w:tcW w:w="2835" w:type="dxa"/>
          </w:tcPr>
          <w:p w14:paraId="566CF187" w14:textId="3E472988" w:rsidR="006055A5" w:rsidRPr="00CC2424" w:rsidRDefault="00092E0F" w:rsidP="00CC2424">
            <w:pPr>
              <w:tabs>
                <w:tab w:val="left" w:pos="472"/>
              </w:tabs>
              <w:snapToGrid w:val="0"/>
              <w:jc w:val="both"/>
              <w:rPr>
                <w:b/>
                <w:sz w:val="20"/>
                <w:szCs w:val="20"/>
              </w:rPr>
            </w:pPr>
            <w:r w:rsidRPr="00CC2424">
              <w:rPr>
                <w:b/>
                <w:sz w:val="20"/>
                <w:szCs w:val="20"/>
              </w:rPr>
              <w:t>Treasury</w:t>
            </w:r>
            <w:r w:rsidRPr="00CC2424">
              <w:rPr>
                <w:rFonts w:hint="eastAsia"/>
                <w:b/>
                <w:sz w:val="20"/>
                <w:szCs w:val="20"/>
              </w:rPr>
              <w:t xml:space="preserve"> </w:t>
            </w:r>
            <w:r w:rsidR="006055A5" w:rsidRPr="00CC2424">
              <w:rPr>
                <w:rFonts w:hint="eastAsia"/>
                <w:b/>
                <w:sz w:val="20"/>
                <w:szCs w:val="20"/>
              </w:rPr>
              <w:t>School Code</w:t>
            </w:r>
            <w:r w:rsidR="0036673A">
              <w:rPr>
                <w:b/>
                <w:sz w:val="20"/>
                <w:szCs w:val="20"/>
              </w:rPr>
              <w:t xml:space="preserve">      </w:t>
            </w:r>
            <w:proofErr w:type="gramStart"/>
            <w:r w:rsidR="0036673A">
              <w:rPr>
                <w:b/>
                <w:sz w:val="20"/>
                <w:szCs w:val="20"/>
              </w:rPr>
              <w:t xml:space="preserve">  </w:t>
            </w:r>
            <w:r w:rsidR="006055A5" w:rsidRPr="00CC2424">
              <w:rPr>
                <w:rFonts w:hint="eastAsia"/>
                <w:b/>
                <w:sz w:val="20"/>
                <w:szCs w:val="20"/>
              </w:rPr>
              <w:t>:</w:t>
            </w:r>
            <w:proofErr w:type="gramEnd"/>
          </w:p>
        </w:tc>
        <w:tc>
          <w:tcPr>
            <w:tcW w:w="567" w:type="dxa"/>
            <w:tcBorders>
              <w:bottom w:val="single" w:sz="4" w:space="0" w:color="auto"/>
            </w:tcBorders>
          </w:tcPr>
          <w:p w14:paraId="2C7AAAF3" w14:textId="252ADA62" w:rsidR="006055A5" w:rsidRPr="00CC2424" w:rsidRDefault="006055A5" w:rsidP="00D70AF0">
            <w:pPr>
              <w:tabs>
                <w:tab w:val="left" w:pos="472"/>
              </w:tabs>
              <w:snapToGrid w:val="0"/>
              <w:jc w:val="center"/>
              <w:rPr>
                <w:bCs/>
                <w:sz w:val="20"/>
                <w:szCs w:val="20"/>
              </w:rPr>
            </w:pPr>
          </w:p>
        </w:tc>
        <w:tc>
          <w:tcPr>
            <w:tcW w:w="142" w:type="dxa"/>
          </w:tcPr>
          <w:p w14:paraId="03F5E767" w14:textId="77777777" w:rsidR="006055A5" w:rsidRPr="00CC2424" w:rsidRDefault="006055A5" w:rsidP="00451E1C">
            <w:pPr>
              <w:tabs>
                <w:tab w:val="left" w:pos="472"/>
              </w:tabs>
              <w:snapToGrid w:val="0"/>
              <w:rPr>
                <w:b/>
                <w:sz w:val="20"/>
                <w:szCs w:val="20"/>
                <w:lang w:eastAsia="zh-HK"/>
              </w:rPr>
            </w:pPr>
          </w:p>
        </w:tc>
        <w:tc>
          <w:tcPr>
            <w:tcW w:w="2344" w:type="dxa"/>
          </w:tcPr>
          <w:p w14:paraId="78FCFD1F" w14:textId="3F8DD929" w:rsidR="006055A5" w:rsidRPr="00CC2424" w:rsidRDefault="006055A5" w:rsidP="00451E1C">
            <w:pPr>
              <w:tabs>
                <w:tab w:val="left" w:pos="472"/>
              </w:tabs>
              <w:snapToGrid w:val="0"/>
              <w:rPr>
                <w:b/>
                <w:sz w:val="20"/>
                <w:szCs w:val="20"/>
              </w:rPr>
            </w:pPr>
            <w:r w:rsidRPr="00CC2424">
              <w:rPr>
                <w:b/>
                <w:sz w:val="20"/>
                <w:szCs w:val="20"/>
                <w:lang w:eastAsia="zh-HK"/>
              </w:rPr>
              <w:t>School Cost Centre Code:</w:t>
            </w:r>
          </w:p>
        </w:tc>
        <w:tc>
          <w:tcPr>
            <w:tcW w:w="774" w:type="dxa"/>
            <w:tcBorders>
              <w:bottom w:val="single" w:sz="4" w:space="0" w:color="auto"/>
            </w:tcBorders>
          </w:tcPr>
          <w:p w14:paraId="1C878E18" w14:textId="7808B9CA" w:rsidR="006055A5" w:rsidRPr="00CC2424" w:rsidRDefault="006055A5" w:rsidP="00451E1C">
            <w:pPr>
              <w:tabs>
                <w:tab w:val="left" w:pos="472"/>
              </w:tabs>
              <w:snapToGrid w:val="0"/>
              <w:rPr>
                <w:bCs/>
                <w:sz w:val="20"/>
                <w:szCs w:val="20"/>
              </w:rPr>
            </w:pPr>
          </w:p>
        </w:tc>
        <w:tc>
          <w:tcPr>
            <w:tcW w:w="142" w:type="dxa"/>
          </w:tcPr>
          <w:p w14:paraId="569C188A" w14:textId="77777777" w:rsidR="006055A5" w:rsidRPr="00CC2424" w:rsidRDefault="006055A5" w:rsidP="00451E1C">
            <w:pPr>
              <w:tabs>
                <w:tab w:val="left" w:pos="472"/>
              </w:tabs>
              <w:snapToGrid w:val="0"/>
              <w:rPr>
                <w:b/>
                <w:sz w:val="20"/>
                <w:szCs w:val="20"/>
              </w:rPr>
            </w:pPr>
          </w:p>
        </w:tc>
        <w:tc>
          <w:tcPr>
            <w:tcW w:w="992" w:type="dxa"/>
          </w:tcPr>
          <w:p w14:paraId="1762DDB4" w14:textId="618EA0D3" w:rsidR="006055A5" w:rsidRPr="00CC2424" w:rsidRDefault="006055A5" w:rsidP="00451E1C">
            <w:pPr>
              <w:tabs>
                <w:tab w:val="left" w:pos="472"/>
              </w:tabs>
              <w:snapToGrid w:val="0"/>
              <w:rPr>
                <w:b/>
                <w:sz w:val="20"/>
                <w:szCs w:val="20"/>
              </w:rPr>
            </w:pPr>
            <w:r w:rsidRPr="00CC2424">
              <w:rPr>
                <w:rFonts w:hint="eastAsia"/>
                <w:b/>
                <w:sz w:val="20"/>
                <w:szCs w:val="20"/>
              </w:rPr>
              <w:t>Month</w:t>
            </w:r>
            <w:r w:rsidR="00C80F52">
              <w:rPr>
                <w:b/>
                <w:sz w:val="20"/>
                <w:szCs w:val="20"/>
              </w:rPr>
              <w:t xml:space="preserve"> </w:t>
            </w:r>
            <w:proofErr w:type="gramStart"/>
            <w:r w:rsidR="00C80F52">
              <w:rPr>
                <w:b/>
                <w:sz w:val="20"/>
                <w:szCs w:val="20"/>
              </w:rPr>
              <w:t xml:space="preserve">  </w:t>
            </w:r>
            <w:r w:rsidRPr="00CC2424">
              <w:rPr>
                <w:rFonts w:hint="eastAsia"/>
                <w:b/>
                <w:sz w:val="20"/>
                <w:szCs w:val="20"/>
              </w:rPr>
              <w:t>:</w:t>
            </w:r>
            <w:proofErr w:type="gramEnd"/>
          </w:p>
        </w:tc>
        <w:tc>
          <w:tcPr>
            <w:tcW w:w="851" w:type="dxa"/>
            <w:tcBorders>
              <w:bottom w:val="single" w:sz="4" w:space="0" w:color="auto"/>
            </w:tcBorders>
          </w:tcPr>
          <w:p w14:paraId="46DFF198" w14:textId="6749A230" w:rsidR="006055A5" w:rsidRPr="00CC2424" w:rsidRDefault="006055A5" w:rsidP="00D70AF0">
            <w:pPr>
              <w:tabs>
                <w:tab w:val="left" w:pos="472"/>
              </w:tabs>
              <w:snapToGrid w:val="0"/>
              <w:jc w:val="center"/>
              <w:rPr>
                <w:bCs/>
                <w:sz w:val="20"/>
                <w:szCs w:val="20"/>
              </w:rPr>
            </w:pPr>
          </w:p>
        </w:tc>
        <w:tc>
          <w:tcPr>
            <w:tcW w:w="142" w:type="dxa"/>
          </w:tcPr>
          <w:p w14:paraId="6D4DAA9A" w14:textId="77777777" w:rsidR="006055A5" w:rsidRPr="00CC2424" w:rsidRDefault="006055A5" w:rsidP="00451E1C">
            <w:pPr>
              <w:tabs>
                <w:tab w:val="left" w:pos="472"/>
              </w:tabs>
              <w:snapToGrid w:val="0"/>
              <w:rPr>
                <w:b/>
                <w:sz w:val="20"/>
                <w:szCs w:val="20"/>
              </w:rPr>
            </w:pPr>
          </w:p>
        </w:tc>
        <w:tc>
          <w:tcPr>
            <w:tcW w:w="992" w:type="dxa"/>
          </w:tcPr>
          <w:p w14:paraId="18443EB2" w14:textId="393C3145" w:rsidR="006055A5" w:rsidRPr="00CC2424" w:rsidRDefault="006055A5" w:rsidP="00451E1C">
            <w:pPr>
              <w:tabs>
                <w:tab w:val="left" w:pos="472"/>
              </w:tabs>
              <w:snapToGrid w:val="0"/>
              <w:rPr>
                <w:b/>
                <w:sz w:val="20"/>
                <w:szCs w:val="20"/>
              </w:rPr>
            </w:pPr>
            <w:r w:rsidRPr="00CC2424">
              <w:rPr>
                <w:rFonts w:hint="eastAsia"/>
                <w:b/>
                <w:sz w:val="20"/>
                <w:szCs w:val="20"/>
              </w:rPr>
              <w:t>Year</w:t>
            </w:r>
            <w:r w:rsidR="004D1605">
              <w:rPr>
                <w:b/>
                <w:sz w:val="20"/>
                <w:szCs w:val="20"/>
              </w:rPr>
              <w:t xml:space="preserve">   </w:t>
            </w:r>
            <w:proofErr w:type="gramStart"/>
            <w:r w:rsidR="004D1605">
              <w:rPr>
                <w:b/>
                <w:sz w:val="20"/>
                <w:szCs w:val="20"/>
              </w:rPr>
              <w:t xml:space="preserve">  </w:t>
            </w:r>
            <w:r w:rsidRPr="00CC2424">
              <w:rPr>
                <w:rFonts w:hint="eastAsia"/>
                <w:b/>
                <w:sz w:val="20"/>
                <w:szCs w:val="20"/>
              </w:rPr>
              <w:t>:</w:t>
            </w:r>
            <w:proofErr w:type="gramEnd"/>
          </w:p>
        </w:tc>
        <w:tc>
          <w:tcPr>
            <w:tcW w:w="680" w:type="dxa"/>
            <w:tcBorders>
              <w:bottom w:val="single" w:sz="4" w:space="0" w:color="auto"/>
            </w:tcBorders>
          </w:tcPr>
          <w:p w14:paraId="0D25EA6A" w14:textId="5170D2DE" w:rsidR="006055A5" w:rsidRPr="00CC2424" w:rsidRDefault="006055A5" w:rsidP="00D70AF0">
            <w:pPr>
              <w:tabs>
                <w:tab w:val="left" w:pos="472"/>
              </w:tabs>
              <w:snapToGrid w:val="0"/>
              <w:jc w:val="center"/>
              <w:rPr>
                <w:bCs/>
                <w:sz w:val="20"/>
                <w:szCs w:val="20"/>
              </w:rPr>
            </w:pPr>
          </w:p>
        </w:tc>
      </w:tr>
      <w:tr w:rsidR="004D1605" w14:paraId="03AEE548" w14:textId="77777777" w:rsidTr="004F2E6E">
        <w:tc>
          <w:tcPr>
            <w:tcW w:w="1588" w:type="dxa"/>
            <w:tcMar>
              <w:top w:w="0" w:type="dxa"/>
              <w:bottom w:w="0" w:type="dxa"/>
            </w:tcMar>
          </w:tcPr>
          <w:p w14:paraId="1A0866E9" w14:textId="77777777" w:rsidR="004D1605" w:rsidRDefault="004D1605" w:rsidP="004D1605">
            <w:pPr>
              <w:tabs>
                <w:tab w:val="left" w:pos="472"/>
              </w:tabs>
              <w:snapToGrid w:val="0"/>
              <w:jc w:val="both"/>
              <w:rPr>
                <w:b/>
                <w:sz w:val="22"/>
                <w:szCs w:val="22"/>
              </w:rPr>
            </w:pPr>
          </w:p>
        </w:tc>
        <w:tc>
          <w:tcPr>
            <w:tcW w:w="4082" w:type="dxa"/>
            <w:tcBorders>
              <w:top w:val="single" w:sz="4" w:space="0" w:color="auto"/>
            </w:tcBorders>
            <w:tcMar>
              <w:top w:w="0" w:type="dxa"/>
              <w:bottom w:w="0" w:type="dxa"/>
            </w:tcMar>
          </w:tcPr>
          <w:p w14:paraId="4F60B5DD" w14:textId="77777777" w:rsidR="004D1605" w:rsidRDefault="004D1605" w:rsidP="004D1605">
            <w:pPr>
              <w:tabs>
                <w:tab w:val="left" w:pos="472"/>
              </w:tabs>
              <w:snapToGrid w:val="0"/>
              <w:jc w:val="both"/>
              <w:rPr>
                <w:b/>
                <w:sz w:val="22"/>
                <w:szCs w:val="22"/>
              </w:rPr>
            </w:pPr>
          </w:p>
        </w:tc>
        <w:tc>
          <w:tcPr>
            <w:tcW w:w="142" w:type="dxa"/>
            <w:tcMar>
              <w:top w:w="0" w:type="dxa"/>
              <w:bottom w:w="0" w:type="dxa"/>
            </w:tcMar>
          </w:tcPr>
          <w:p w14:paraId="2BD666E9" w14:textId="77777777" w:rsidR="004D1605" w:rsidRDefault="004D1605" w:rsidP="004D1605">
            <w:pPr>
              <w:tabs>
                <w:tab w:val="left" w:pos="472"/>
              </w:tabs>
              <w:snapToGrid w:val="0"/>
              <w:jc w:val="both"/>
              <w:rPr>
                <w:b/>
                <w:sz w:val="22"/>
                <w:szCs w:val="22"/>
              </w:rPr>
            </w:pPr>
          </w:p>
        </w:tc>
        <w:tc>
          <w:tcPr>
            <w:tcW w:w="2835" w:type="dxa"/>
            <w:tcMar>
              <w:top w:w="0" w:type="dxa"/>
              <w:bottom w:w="0" w:type="dxa"/>
            </w:tcMar>
          </w:tcPr>
          <w:p w14:paraId="4C2DB920" w14:textId="54BA3326" w:rsidR="004D1605" w:rsidRPr="006055A5" w:rsidRDefault="004D1605" w:rsidP="004D1605">
            <w:pPr>
              <w:tabs>
                <w:tab w:val="left" w:pos="472"/>
              </w:tabs>
              <w:snapToGrid w:val="0"/>
              <w:spacing w:beforeLines="10" w:before="24"/>
              <w:rPr>
                <w:bCs/>
                <w:sz w:val="22"/>
                <w:szCs w:val="22"/>
              </w:rPr>
            </w:pPr>
            <w:r w:rsidRPr="006055A5">
              <w:rPr>
                <w:bCs/>
                <w:sz w:val="14"/>
                <w:szCs w:val="14"/>
              </w:rPr>
              <w:t>(</w:t>
            </w:r>
            <w:r w:rsidRPr="006055A5">
              <w:rPr>
                <w:rFonts w:hint="eastAsia"/>
                <w:bCs/>
                <w:sz w:val="14"/>
                <w:szCs w:val="14"/>
              </w:rPr>
              <w:t>A</w:t>
            </w:r>
            <w:r w:rsidRPr="006055A5">
              <w:rPr>
                <w:bCs/>
                <w:sz w:val="14"/>
                <w:szCs w:val="14"/>
              </w:rPr>
              <w:t>ided</w:t>
            </w:r>
            <w:r>
              <w:rPr>
                <w:bCs/>
                <w:sz w:val="14"/>
                <w:szCs w:val="14"/>
              </w:rPr>
              <w:t>/Caput/</w:t>
            </w:r>
            <w:r w:rsidRPr="006055A5">
              <w:rPr>
                <w:bCs/>
                <w:sz w:val="14"/>
                <w:szCs w:val="14"/>
              </w:rPr>
              <w:t>DSS</w:t>
            </w:r>
            <w:r>
              <w:rPr>
                <w:bCs/>
                <w:sz w:val="14"/>
                <w:szCs w:val="14"/>
              </w:rPr>
              <w:t xml:space="preserve"> </w:t>
            </w:r>
            <w:r>
              <w:rPr>
                <w:rFonts w:hint="eastAsia"/>
                <w:bCs/>
                <w:sz w:val="14"/>
                <w:szCs w:val="14"/>
              </w:rPr>
              <w:t>s</w:t>
            </w:r>
            <w:r>
              <w:rPr>
                <w:bCs/>
                <w:sz w:val="14"/>
                <w:szCs w:val="14"/>
              </w:rPr>
              <w:t>chool &amp; Kindergarten</w:t>
            </w:r>
            <w:r w:rsidRPr="006055A5">
              <w:rPr>
                <w:bCs/>
                <w:sz w:val="14"/>
                <w:szCs w:val="14"/>
              </w:rPr>
              <w:t xml:space="preserve"> only)</w:t>
            </w:r>
          </w:p>
        </w:tc>
        <w:tc>
          <w:tcPr>
            <w:tcW w:w="567" w:type="dxa"/>
            <w:tcBorders>
              <w:top w:val="single" w:sz="4" w:space="0" w:color="auto"/>
            </w:tcBorders>
            <w:tcMar>
              <w:top w:w="0" w:type="dxa"/>
              <w:bottom w:w="0" w:type="dxa"/>
            </w:tcMar>
          </w:tcPr>
          <w:p w14:paraId="1123D24D" w14:textId="77777777" w:rsidR="004D1605" w:rsidRDefault="004D1605" w:rsidP="004D1605">
            <w:pPr>
              <w:tabs>
                <w:tab w:val="left" w:pos="472"/>
              </w:tabs>
              <w:snapToGrid w:val="0"/>
              <w:jc w:val="both"/>
              <w:rPr>
                <w:b/>
                <w:sz w:val="22"/>
                <w:szCs w:val="22"/>
              </w:rPr>
            </w:pPr>
          </w:p>
        </w:tc>
        <w:tc>
          <w:tcPr>
            <w:tcW w:w="142" w:type="dxa"/>
            <w:tcMar>
              <w:top w:w="0" w:type="dxa"/>
              <w:bottom w:w="0" w:type="dxa"/>
            </w:tcMar>
          </w:tcPr>
          <w:p w14:paraId="20D4AA17" w14:textId="77777777" w:rsidR="004D1605" w:rsidRDefault="004D1605" w:rsidP="004D1605">
            <w:pPr>
              <w:tabs>
                <w:tab w:val="left" w:pos="472"/>
              </w:tabs>
              <w:snapToGrid w:val="0"/>
              <w:jc w:val="both"/>
              <w:rPr>
                <w:b/>
                <w:sz w:val="22"/>
                <w:szCs w:val="22"/>
              </w:rPr>
            </w:pPr>
          </w:p>
        </w:tc>
        <w:tc>
          <w:tcPr>
            <w:tcW w:w="2344" w:type="dxa"/>
            <w:tcMar>
              <w:top w:w="0" w:type="dxa"/>
              <w:bottom w:w="0" w:type="dxa"/>
            </w:tcMar>
          </w:tcPr>
          <w:p w14:paraId="26478700" w14:textId="057FB524" w:rsidR="004D1605" w:rsidRDefault="004D1605" w:rsidP="004D1605">
            <w:pPr>
              <w:tabs>
                <w:tab w:val="left" w:pos="472"/>
              </w:tabs>
              <w:snapToGrid w:val="0"/>
              <w:spacing w:beforeLines="10" w:before="24"/>
              <w:jc w:val="both"/>
              <w:rPr>
                <w:b/>
                <w:sz w:val="22"/>
                <w:szCs w:val="22"/>
              </w:rPr>
            </w:pPr>
            <w:r w:rsidRPr="006055A5">
              <w:rPr>
                <w:bCs/>
                <w:sz w:val="14"/>
                <w:szCs w:val="14"/>
              </w:rPr>
              <w:t>(</w:t>
            </w:r>
            <w:r>
              <w:rPr>
                <w:bCs/>
                <w:sz w:val="14"/>
                <w:szCs w:val="14"/>
              </w:rPr>
              <w:t>Government</w:t>
            </w:r>
            <w:r w:rsidRPr="006055A5">
              <w:rPr>
                <w:bCs/>
                <w:sz w:val="14"/>
                <w:szCs w:val="14"/>
              </w:rPr>
              <w:t xml:space="preserve"> </w:t>
            </w:r>
            <w:r>
              <w:rPr>
                <w:bCs/>
                <w:sz w:val="14"/>
                <w:szCs w:val="14"/>
              </w:rPr>
              <w:t>s</w:t>
            </w:r>
            <w:r w:rsidRPr="006055A5">
              <w:rPr>
                <w:bCs/>
                <w:sz w:val="14"/>
                <w:szCs w:val="14"/>
              </w:rPr>
              <w:t>chool only)</w:t>
            </w:r>
          </w:p>
        </w:tc>
        <w:tc>
          <w:tcPr>
            <w:tcW w:w="774" w:type="dxa"/>
            <w:tcBorders>
              <w:top w:val="single" w:sz="4" w:space="0" w:color="auto"/>
            </w:tcBorders>
            <w:tcMar>
              <w:top w:w="0" w:type="dxa"/>
              <w:bottom w:w="0" w:type="dxa"/>
            </w:tcMar>
          </w:tcPr>
          <w:p w14:paraId="2112D93A" w14:textId="77777777" w:rsidR="004D1605" w:rsidRDefault="004D1605" w:rsidP="004D1605">
            <w:pPr>
              <w:tabs>
                <w:tab w:val="left" w:pos="472"/>
              </w:tabs>
              <w:snapToGrid w:val="0"/>
              <w:jc w:val="both"/>
              <w:rPr>
                <w:b/>
                <w:sz w:val="22"/>
                <w:szCs w:val="22"/>
              </w:rPr>
            </w:pPr>
          </w:p>
        </w:tc>
        <w:tc>
          <w:tcPr>
            <w:tcW w:w="142" w:type="dxa"/>
            <w:tcMar>
              <w:top w:w="0" w:type="dxa"/>
              <w:bottom w:w="0" w:type="dxa"/>
            </w:tcMar>
          </w:tcPr>
          <w:p w14:paraId="187A1092" w14:textId="77777777" w:rsidR="004D1605" w:rsidRDefault="004D1605" w:rsidP="004D1605">
            <w:pPr>
              <w:tabs>
                <w:tab w:val="left" w:pos="472"/>
              </w:tabs>
              <w:snapToGrid w:val="0"/>
              <w:jc w:val="both"/>
              <w:rPr>
                <w:b/>
                <w:sz w:val="22"/>
                <w:szCs w:val="22"/>
              </w:rPr>
            </w:pPr>
          </w:p>
        </w:tc>
        <w:tc>
          <w:tcPr>
            <w:tcW w:w="992" w:type="dxa"/>
            <w:tcMar>
              <w:top w:w="0" w:type="dxa"/>
              <w:bottom w:w="0" w:type="dxa"/>
            </w:tcMar>
          </w:tcPr>
          <w:p w14:paraId="6B2451D2" w14:textId="290709F2" w:rsidR="004D1605" w:rsidRPr="00451E1C" w:rsidRDefault="004D1605" w:rsidP="004D1605">
            <w:pPr>
              <w:tabs>
                <w:tab w:val="left" w:pos="472"/>
              </w:tabs>
              <w:snapToGrid w:val="0"/>
              <w:jc w:val="both"/>
              <w:rPr>
                <w:bCs/>
                <w:sz w:val="22"/>
                <w:szCs w:val="22"/>
              </w:rPr>
            </w:pPr>
            <w:r w:rsidRPr="00451E1C">
              <w:rPr>
                <w:bCs/>
                <w:sz w:val="14"/>
                <w:szCs w:val="14"/>
              </w:rPr>
              <w:t>(Supply period)</w:t>
            </w:r>
          </w:p>
        </w:tc>
        <w:tc>
          <w:tcPr>
            <w:tcW w:w="851" w:type="dxa"/>
            <w:tcBorders>
              <w:top w:val="single" w:sz="4" w:space="0" w:color="auto"/>
            </w:tcBorders>
            <w:tcMar>
              <w:top w:w="0" w:type="dxa"/>
              <w:bottom w:w="0" w:type="dxa"/>
            </w:tcMar>
          </w:tcPr>
          <w:p w14:paraId="6B63D7A1" w14:textId="77777777" w:rsidR="004D1605" w:rsidRDefault="004D1605" w:rsidP="004D1605">
            <w:pPr>
              <w:tabs>
                <w:tab w:val="left" w:pos="472"/>
              </w:tabs>
              <w:snapToGrid w:val="0"/>
              <w:jc w:val="both"/>
              <w:rPr>
                <w:b/>
                <w:sz w:val="22"/>
                <w:szCs w:val="22"/>
              </w:rPr>
            </w:pPr>
          </w:p>
        </w:tc>
        <w:tc>
          <w:tcPr>
            <w:tcW w:w="142" w:type="dxa"/>
            <w:tcMar>
              <w:top w:w="0" w:type="dxa"/>
              <w:bottom w:w="0" w:type="dxa"/>
            </w:tcMar>
          </w:tcPr>
          <w:p w14:paraId="4FFE68FF" w14:textId="77777777" w:rsidR="004D1605" w:rsidRDefault="004D1605" w:rsidP="004D1605">
            <w:pPr>
              <w:tabs>
                <w:tab w:val="left" w:pos="472"/>
              </w:tabs>
              <w:snapToGrid w:val="0"/>
              <w:jc w:val="both"/>
              <w:rPr>
                <w:b/>
                <w:sz w:val="22"/>
                <w:szCs w:val="22"/>
              </w:rPr>
            </w:pPr>
          </w:p>
        </w:tc>
        <w:tc>
          <w:tcPr>
            <w:tcW w:w="992" w:type="dxa"/>
            <w:tcMar>
              <w:top w:w="0" w:type="dxa"/>
              <w:bottom w:w="0" w:type="dxa"/>
            </w:tcMar>
          </w:tcPr>
          <w:p w14:paraId="70541C85" w14:textId="75E1C590" w:rsidR="004D1605" w:rsidRDefault="004D1605" w:rsidP="004D1605">
            <w:pPr>
              <w:tabs>
                <w:tab w:val="left" w:pos="472"/>
              </w:tabs>
              <w:snapToGrid w:val="0"/>
              <w:jc w:val="both"/>
              <w:rPr>
                <w:b/>
                <w:sz w:val="22"/>
                <w:szCs w:val="22"/>
              </w:rPr>
            </w:pPr>
            <w:r w:rsidRPr="00451E1C">
              <w:rPr>
                <w:bCs/>
                <w:sz w:val="14"/>
                <w:szCs w:val="14"/>
              </w:rPr>
              <w:t>(Supply period)</w:t>
            </w:r>
          </w:p>
        </w:tc>
        <w:tc>
          <w:tcPr>
            <w:tcW w:w="680" w:type="dxa"/>
            <w:tcBorders>
              <w:top w:val="single" w:sz="4" w:space="0" w:color="auto"/>
            </w:tcBorders>
            <w:tcMar>
              <w:top w:w="0" w:type="dxa"/>
              <w:bottom w:w="0" w:type="dxa"/>
            </w:tcMar>
          </w:tcPr>
          <w:p w14:paraId="65D6FCD8" w14:textId="77777777" w:rsidR="004D1605" w:rsidRDefault="004D1605" w:rsidP="004D1605">
            <w:pPr>
              <w:tabs>
                <w:tab w:val="left" w:pos="472"/>
              </w:tabs>
              <w:snapToGrid w:val="0"/>
              <w:jc w:val="both"/>
              <w:rPr>
                <w:b/>
                <w:sz w:val="22"/>
                <w:szCs w:val="22"/>
              </w:rPr>
            </w:pPr>
          </w:p>
        </w:tc>
      </w:tr>
    </w:tbl>
    <w:p w14:paraId="17158286" w14:textId="781985EF" w:rsidR="00C833D9" w:rsidRPr="009F4FFD" w:rsidRDefault="00C833D9" w:rsidP="00CE01C0">
      <w:pPr>
        <w:tabs>
          <w:tab w:val="left" w:pos="472"/>
        </w:tabs>
        <w:snapToGrid w:val="0"/>
        <w:spacing w:before="140"/>
        <w:rPr>
          <w:b/>
          <w:sz w:val="22"/>
          <w:szCs w:val="22"/>
          <w:lang w:eastAsia="zh-HK"/>
        </w:rPr>
      </w:pPr>
      <w:r w:rsidRPr="009F4FFD">
        <w:rPr>
          <w:rFonts w:hint="eastAsia"/>
          <w:b/>
          <w:sz w:val="22"/>
          <w:szCs w:val="22"/>
          <w:lang w:eastAsia="zh-HK"/>
        </w:rPr>
        <w:t>Finance</w:t>
      </w:r>
      <w:r w:rsidR="00CC2424">
        <w:rPr>
          <w:rFonts w:hint="eastAsia"/>
          <w:b/>
          <w:sz w:val="22"/>
          <w:szCs w:val="22"/>
        </w:rPr>
        <w:t>/S</w:t>
      </w:r>
      <w:r w:rsidR="00CC2424">
        <w:rPr>
          <w:rFonts w:hint="eastAsia"/>
          <w:b/>
          <w:sz w:val="22"/>
          <w:szCs w:val="22"/>
          <w:lang w:eastAsia="zh-HK"/>
        </w:rPr>
        <w:t>c</w:t>
      </w:r>
      <w:r w:rsidR="00CC2424">
        <w:rPr>
          <w:b/>
          <w:sz w:val="22"/>
          <w:szCs w:val="22"/>
          <w:lang w:eastAsia="zh-HK"/>
        </w:rPr>
        <w:t>hool</w:t>
      </w:r>
      <w:r w:rsidRPr="009F4FFD">
        <w:rPr>
          <w:rFonts w:hint="eastAsia"/>
          <w:b/>
          <w:sz w:val="22"/>
          <w:szCs w:val="22"/>
          <w:lang w:eastAsia="zh-HK"/>
        </w:rPr>
        <w:t xml:space="preserve"> Type: </w:t>
      </w:r>
      <w:r w:rsidRPr="009F4FFD">
        <w:rPr>
          <w:sz w:val="22"/>
          <w:szCs w:val="22"/>
          <w:lang w:eastAsia="zh-HK"/>
        </w:rPr>
        <w:t>Aided</w:t>
      </w:r>
      <w:r w:rsidR="00FD1210" w:rsidRPr="009F4FFD">
        <w:rPr>
          <w:rFonts w:hint="eastAsia"/>
          <w:sz w:val="22"/>
          <w:szCs w:val="22"/>
          <w:lang w:eastAsia="zh-HK"/>
        </w:rPr>
        <w:t xml:space="preserve"> </w:t>
      </w:r>
      <w:r w:rsidRPr="009F4FFD">
        <w:rPr>
          <w:rFonts w:hint="eastAsia"/>
          <w:sz w:val="22"/>
          <w:szCs w:val="22"/>
          <w:lang w:eastAsia="zh-HK"/>
        </w:rPr>
        <w:t>/</w:t>
      </w:r>
      <w:r w:rsidR="00FD1210" w:rsidRPr="009F4FFD">
        <w:rPr>
          <w:rFonts w:hint="eastAsia"/>
          <w:sz w:val="22"/>
          <w:szCs w:val="22"/>
          <w:lang w:eastAsia="zh-HK"/>
        </w:rPr>
        <w:t xml:space="preserve"> </w:t>
      </w:r>
      <w:r w:rsidRPr="009F4FFD">
        <w:rPr>
          <w:rFonts w:hint="eastAsia"/>
          <w:sz w:val="22"/>
          <w:szCs w:val="22"/>
          <w:lang w:eastAsia="zh-HK"/>
        </w:rPr>
        <w:t>DSS</w:t>
      </w:r>
      <w:r w:rsidR="00FD1210" w:rsidRPr="009F4FFD">
        <w:rPr>
          <w:rFonts w:hint="eastAsia"/>
          <w:sz w:val="22"/>
          <w:szCs w:val="22"/>
          <w:lang w:eastAsia="zh-HK"/>
        </w:rPr>
        <w:t xml:space="preserve"> </w:t>
      </w:r>
      <w:r w:rsidRPr="009F4FFD">
        <w:rPr>
          <w:rFonts w:hint="eastAsia"/>
          <w:sz w:val="22"/>
          <w:szCs w:val="22"/>
          <w:lang w:eastAsia="zh-HK"/>
        </w:rPr>
        <w:t>/</w:t>
      </w:r>
      <w:r w:rsidR="00FD1210" w:rsidRPr="009F4FFD">
        <w:rPr>
          <w:rFonts w:hint="eastAsia"/>
          <w:sz w:val="22"/>
          <w:szCs w:val="22"/>
          <w:lang w:eastAsia="zh-HK"/>
        </w:rPr>
        <w:t xml:space="preserve"> </w:t>
      </w:r>
      <w:r w:rsidR="00EA5B99">
        <w:rPr>
          <w:sz w:val="22"/>
          <w:szCs w:val="22"/>
          <w:lang w:eastAsia="zh-HK"/>
        </w:rPr>
        <w:t xml:space="preserve">Caput / </w:t>
      </w:r>
      <w:r w:rsidR="000A282A">
        <w:rPr>
          <w:sz w:val="22"/>
          <w:szCs w:val="22"/>
          <w:lang w:eastAsia="zh-HK"/>
        </w:rPr>
        <w:t xml:space="preserve">Government </w:t>
      </w:r>
      <w:r w:rsidR="00F010EC">
        <w:rPr>
          <w:sz w:val="22"/>
          <w:szCs w:val="22"/>
          <w:lang w:eastAsia="zh-HK"/>
        </w:rPr>
        <w:t>S</w:t>
      </w:r>
      <w:r w:rsidR="00D51EBF">
        <w:rPr>
          <w:sz w:val="22"/>
          <w:szCs w:val="22"/>
          <w:lang w:eastAsia="zh-HK"/>
        </w:rPr>
        <w:t xml:space="preserve">chool / </w:t>
      </w:r>
      <w:r w:rsidR="00450D01" w:rsidRPr="00450D01">
        <w:rPr>
          <w:sz w:val="22"/>
          <w:szCs w:val="22"/>
          <w:lang w:eastAsia="zh-HK"/>
        </w:rPr>
        <w:t>Kindergarten</w:t>
      </w:r>
      <w:r w:rsidR="00B6596A" w:rsidRPr="009F4FFD">
        <w:rPr>
          <w:rFonts w:hint="eastAsia"/>
          <w:sz w:val="22"/>
          <w:szCs w:val="22"/>
          <w:lang w:eastAsia="zh-HK"/>
        </w:rPr>
        <w:t xml:space="preserve"> </w:t>
      </w:r>
      <w:r w:rsidRPr="009F4FFD">
        <w:rPr>
          <w:rFonts w:hint="eastAsia"/>
          <w:bCs/>
          <w:sz w:val="22"/>
          <w:szCs w:val="22"/>
        </w:rPr>
        <w:t>*</w:t>
      </w:r>
      <w:r w:rsidR="00D10308">
        <w:rPr>
          <w:bCs/>
          <w:sz w:val="22"/>
          <w:szCs w:val="22"/>
        </w:rPr>
        <w:t xml:space="preserve"> </w:t>
      </w:r>
      <w:r w:rsidR="00D10308" w:rsidRPr="00A95BA2">
        <w:rPr>
          <w:bCs/>
          <w:i/>
          <w:iCs/>
          <w:sz w:val="16"/>
          <w:szCs w:val="16"/>
        </w:rPr>
        <w:t>(</w:t>
      </w:r>
      <w:r w:rsidR="00D10308" w:rsidRPr="00A95BA2">
        <w:rPr>
          <w:rFonts w:hint="eastAsia"/>
          <w:bCs/>
          <w:i/>
          <w:iCs/>
          <w:sz w:val="16"/>
          <w:szCs w:val="16"/>
        </w:rPr>
        <w:t>* Please delete as appropriate.</w:t>
      </w:r>
      <w:r w:rsidR="00D10308" w:rsidRPr="00A95BA2">
        <w:rPr>
          <w:bCs/>
          <w:i/>
          <w:iCs/>
          <w:sz w:val="16"/>
          <w:szCs w:val="16"/>
        </w:rPr>
        <w:t>)</w:t>
      </w:r>
    </w:p>
    <w:p w14:paraId="2F3CFDA9" w14:textId="4D910616" w:rsidR="003D6FA6" w:rsidRDefault="003D6FA6" w:rsidP="00C80F52">
      <w:pPr>
        <w:snapToGrid w:val="0"/>
        <w:spacing w:before="180" w:after="120"/>
        <w:jc w:val="both"/>
        <w:rPr>
          <w:b/>
          <w:bCs/>
          <w:sz w:val="22"/>
          <w:szCs w:val="22"/>
          <w:lang w:eastAsia="zh-HK"/>
        </w:rPr>
      </w:pPr>
      <w:r w:rsidRPr="009F4FFD">
        <w:rPr>
          <w:rFonts w:hint="eastAsia"/>
          <w:b/>
          <w:bCs/>
          <w:sz w:val="22"/>
          <w:szCs w:val="22"/>
        </w:rPr>
        <w:t>R</w:t>
      </w:r>
      <w:r w:rsidRPr="009F4FFD">
        <w:rPr>
          <w:b/>
          <w:bCs/>
          <w:sz w:val="22"/>
          <w:szCs w:val="22"/>
        </w:rPr>
        <w:t xml:space="preserve">eimbursement of salaries and employer’s contributions to </w:t>
      </w:r>
      <w:r w:rsidR="005743E9" w:rsidRPr="009F4FFD">
        <w:rPr>
          <w:rFonts w:hint="eastAsia"/>
          <w:b/>
          <w:bCs/>
          <w:sz w:val="22"/>
          <w:szCs w:val="22"/>
          <w:lang w:eastAsia="zh-HK"/>
        </w:rPr>
        <w:t>Mandatory Provident Fund (</w:t>
      </w:r>
      <w:r w:rsidRPr="009F4FFD">
        <w:rPr>
          <w:b/>
          <w:bCs/>
          <w:sz w:val="22"/>
          <w:szCs w:val="22"/>
        </w:rPr>
        <w:t>MPF</w:t>
      </w:r>
      <w:r w:rsidR="005743E9" w:rsidRPr="009F4FFD">
        <w:rPr>
          <w:rFonts w:hint="eastAsia"/>
          <w:b/>
          <w:bCs/>
          <w:sz w:val="22"/>
          <w:szCs w:val="22"/>
          <w:lang w:eastAsia="zh-HK"/>
        </w:rPr>
        <w:t>)</w:t>
      </w:r>
      <w:r w:rsidRPr="009F4FFD">
        <w:rPr>
          <w:b/>
          <w:bCs/>
          <w:sz w:val="22"/>
          <w:szCs w:val="22"/>
        </w:rPr>
        <w:t xml:space="preserve"> schemes for eligible supply teachers arising from </w:t>
      </w:r>
      <w:r w:rsidR="00362FD0" w:rsidRPr="009F4FFD">
        <w:rPr>
          <w:rFonts w:hint="eastAsia"/>
          <w:b/>
          <w:bCs/>
          <w:sz w:val="22"/>
          <w:szCs w:val="22"/>
          <w:lang w:eastAsia="zh-HK"/>
        </w:rPr>
        <w:t xml:space="preserve">study leave of </w:t>
      </w:r>
      <w:r w:rsidR="00F128A8">
        <w:rPr>
          <w:b/>
          <w:bCs/>
          <w:sz w:val="22"/>
          <w:szCs w:val="22"/>
          <w:lang w:eastAsia="zh-HK"/>
        </w:rPr>
        <w:t xml:space="preserve">principal(s) and </w:t>
      </w:r>
      <w:r w:rsidR="00B00ED3" w:rsidRPr="009F4FFD">
        <w:rPr>
          <w:rFonts w:hint="eastAsia"/>
          <w:b/>
          <w:bCs/>
          <w:sz w:val="22"/>
          <w:szCs w:val="22"/>
          <w:lang w:eastAsia="zh-HK"/>
        </w:rPr>
        <w:t xml:space="preserve">teacher(s) </w:t>
      </w:r>
      <w:r w:rsidR="00F128A8">
        <w:rPr>
          <w:b/>
          <w:bCs/>
          <w:sz w:val="22"/>
          <w:szCs w:val="22"/>
          <w:lang w:eastAsia="zh-HK"/>
        </w:rPr>
        <w:t>awarded the</w:t>
      </w:r>
      <w:r w:rsidR="00AF34F7" w:rsidRPr="00AF34F7">
        <w:rPr>
          <w:b/>
          <w:bCs/>
          <w:sz w:val="22"/>
          <w:szCs w:val="22"/>
          <w:lang w:eastAsia="zh-HK"/>
        </w:rPr>
        <w:t xml:space="preserve"> “i-Journey” Scholarship </w:t>
      </w:r>
      <w:r w:rsidR="00AB4CCA">
        <w:rPr>
          <w:b/>
          <w:bCs/>
          <w:sz w:val="22"/>
          <w:szCs w:val="22"/>
          <w:lang w:eastAsia="zh-HK"/>
        </w:rPr>
        <w:t xml:space="preserve">in </w:t>
      </w:r>
      <w:r w:rsidR="00AF34F7" w:rsidRPr="00AF34F7">
        <w:rPr>
          <w:b/>
          <w:bCs/>
          <w:sz w:val="22"/>
          <w:szCs w:val="22"/>
          <w:lang w:eastAsia="zh-HK"/>
        </w:rPr>
        <w:t>202</w:t>
      </w:r>
      <w:r w:rsidR="00827AA4">
        <w:rPr>
          <w:b/>
          <w:bCs/>
          <w:sz w:val="22"/>
          <w:szCs w:val="22"/>
          <w:lang w:eastAsia="zh-HK"/>
        </w:rPr>
        <w:t>4</w:t>
      </w:r>
      <w:r w:rsidR="00AF34F7" w:rsidRPr="001D2457">
        <w:rPr>
          <w:b/>
          <w:bCs/>
          <w:sz w:val="22"/>
          <w:szCs w:val="22"/>
          <w:lang w:eastAsia="zh-HK"/>
        </w:rPr>
        <w:t>/2</w:t>
      </w:r>
      <w:r w:rsidR="00827AA4" w:rsidRPr="001D2457">
        <w:rPr>
          <w:b/>
          <w:bCs/>
          <w:sz w:val="22"/>
          <w:szCs w:val="22"/>
          <w:lang w:eastAsia="zh-HK"/>
        </w:rPr>
        <w:t>5</w:t>
      </w:r>
      <w:r w:rsidR="00DF25CC">
        <w:rPr>
          <w:b/>
          <w:bCs/>
          <w:sz w:val="22"/>
          <w:szCs w:val="22"/>
          <w:lang w:eastAsia="zh-HK"/>
        </w:rPr>
        <w:t xml:space="preserve"> Cohort</w:t>
      </w:r>
      <w:r w:rsidR="00B7635E" w:rsidRPr="001D2457">
        <w:rPr>
          <w:b/>
          <w:bCs/>
          <w:sz w:val="22"/>
          <w:szCs w:val="22"/>
          <w:lang w:eastAsia="zh-HK"/>
        </w:rPr>
        <w:t>.</w:t>
      </w:r>
      <w:r w:rsidR="00362FD0" w:rsidRPr="001D2457">
        <w:rPr>
          <w:rFonts w:hint="eastAsia"/>
          <w:b/>
          <w:bCs/>
          <w:sz w:val="22"/>
          <w:szCs w:val="22"/>
          <w:lang w:eastAsia="zh-HK"/>
        </w:rPr>
        <w:t xml:space="preserve"> </w:t>
      </w:r>
      <w:r w:rsidR="003B7629" w:rsidRPr="00026DE5">
        <w:rPr>
          <w:bCs/>
          <w:sz w:val="22"/>
        </w:rPr>
        <w:t>For supply teachers required to contribute to MPF, please provide supporting information</w:t>
      </w:r>
      <w:r w:rsidR="003B7629" w:rsidRPr="00026DE5">
        <w:rPr>
          <w:rFonts w:hint="eastAsia"/>
          <w:bCs/>
          <w:sz w:val="22"/>
        </w:rPr>
        <w:t xml:space="preserve"> of MPF </w:t>
      </w:r>
      <w:r w:rsidR="00827AA4">
        <w:rPr>
          <w:sz w:val="22"/>
          <w:szCs w:val="22"/>
        </w:rPr>
        <w:t>and t</w:t>
      </w:r>
      <w:r w:rsidR="00827AA4" w:rsidRPr="00185401">
        <w:rPr>
          <w:sz w:val="22"/>
          <w:szCs w:val="22"/>
        </w:rPr>
        <w:t>he relevant contract period</w:t>
      </w:r>
      <w:r w:rsidR="00827AA4" w:rsidRPr="00026DE5">
        <w:rPr>
          <w:bCs/>
          <w:sz w:val="22"/>
        </w:rPr>
        <w:t xml:space="preserve"> </w:t>
      </w:r>
      <w:r w:rsidR="003B7629" w:rsidRPr="00026DE5">
        <w:rPr>
          <w:bCs/>
          <w:sz w:val="22"/>
        </w:rPr>
        <w:t>if claim period is less than 60 days</w:t>
      </w:r>
      <w:r w:rsidR="00451E1C">
        <w:rPr>
          <w:bCs/>
          <w:sz w:val="22"/>
        </w:rPr>
        <w:t>.</w:t>
      </w:r>
    </w:p>
    <w:tbl>
      <w:tblPr>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38"/>
        <w:gridCol w:w="992"/>
        <w:gridCol w:w="709"/>
        <w:gridCol w:w="709"/>
        <w:gridCol w:w="709"/>
        <w:gridCol w:w="1842"/>
        <w:gridCol w:w="1701"/>
        <w:gridCol w:w="1701"/>
        <w:gridCol w:w="709"/>
        <w:gridCol w:w="709"/>
        <w:gridCol w:w="850"/>
        <w:gridCol w:w="567"/>
        <w:gridCol w:w="851"/>
        <w:gridCol w:w="850"/>
        <w:gridCol w:w="768"/>
        <w:gridCol w:w="768"/>
      </w:tblGrid>
      <w:tr w:rsidR="00D70AF0" w:rsidRPr="009A20E2" w14:paraId="30715DBC" w14:textId="77777777" w:rsidTr="00185401">
        <w:tc>
          <w:tcPr>
            <w:tcW w:w="3539" w:type="dxa"/>
            <w:gridSpan w:val="3"/>
            <w:vAlign w:val="center"/>
          </w:tcPr>
          <w:p w14:paraId="51DC11F6" w14:textId="77777777" w:rsidR="00D70AF0" w:rsidRPr="00450D01" w:rsidRDefault="00D70AF0" w:rsidP="005D48BA">
            <w:pPr>
              <w:snapToGrid w:val="0"/>
              <w:jc w:val="center"/>
              <w:rPr>
                <w:sz w:val="20"/>
                <w:szCs w:val="20"/>
              </w:rPr>
            </w:pPr>
            <w:r w:rsidRPr="00450D01">
              <w:rPr>
                <w:sz w:val="20"/>
                <w:szCs w:val="20"/>
              </w:rPr>
              <w:t>Teacher on leave</w:t>
            </w:r>
            <w:r w:rsidRPr="00450D01">
              <w:rPr>
                <w:sz w:val="20"/>
                <w:szCs w:val="20"/>
                <w:vertAlign w:val="superscript"/>
                <w:lang w:eastAsia="zh-HK"/>
              </w:rPr>
              <w:t>1</w:t>
            </w:r>
          </w:p>
        </w:tc>
        <w:tc>
          <w:tcPr>
            <w:tcW w:w="1418" w:type="dxa"/>
            <w:gridSpan w:val="2"/>
            <w:tcBorders>
              <w:right w:val="nil"/>
            </w:tcBorders>
            <w:vAlign w:val="center"/>
          </w:tcPr>
          <w:p w14:paraId="06158654" w14:textId="77777777" w:rsidR="00D70AF0" w:rsidRPr="00450D01" w:rsidRDefault="00D70AF0" w:rsidP="005D48BA">
            <w:pPr>
              <w:snapToGrid w:val="0"/>
              <w:jc w:val="center"/>
              <w:rPr>
                <w:sz w:val="20"/>
                <w:szCs w:val="20"/>
              </w:rPr>
            </w:pPr>
            <w:r w:rsidRPr="00450D01">
              <w:rPr>
                <w:sz w:val="20"/>
                <w:szCs w:val="20"/>
              </w:rPr>
              <w:t>Leave period</w:t>
            </w:r>
          </w:p>
          <w:p w14:paraId="02A9F4D8" w14:textId="7125EBC6" w:rsidR="00D70AF0" w:rsidRPr="00450D01" w:rsidRDefault="00D70AF0" w:rsidP="00402EA5">
            <w:pPr>
              <w:snapToGrid w:val="0"/>
              <w:spacing w:beforeLines="25" w:before="60"/>
              <w:jc w:val="center"/>
              <w:rPr>
                <w:sz w:val="14"/>
                <w:szCs w:val="14"/>
              </w:rPr>
            </w:pPr>
            <w:r w:rsidRPr="00450D01">
              <w:rPr>
                <w:sz w:val="14"/>
                <w:szCs w:val="14"/>
              </w:rPr>
              <w:t>(DD/MM/YYYY)</w:t>
            </w:r>
          </w:p>
        </w:tc>
        <w:tc>
          <w:tcPr>
            <w:tcW w:w="5244" w:type="dxa"/>
            <w:gridSpan w:val="3"/>
            <w:tcBorders>
              <w:left w:val="double" w:sz="4" w:space="0" w:color="auto"/>
            </w:tcBorders>
            <w:vAlign w:val="center"/>
          </w:tcPr>
          <w:p w14:paraId="169B061B" w14:textId="551C4E04" w:rsidR="00D70AF0" w:rsidRPr="00450D01" w:rsidRDefault="00D70AF0" w:rsidP="005D48BA">
            <w:pPr>
              <w:snapToGrid w:val="0"/>
              <w:jc w:val="center"/>
              <w:rPr>
                <w:sz w:val="20"/>
                <w:szCs w:val="20"/>
              </w:rPr>
            </w:pPr>
            <w:r w:rsidRPr="00450D01">
              <w:rPr>
                <w:sz w:val="20"/>
                <w:szCs w:val="20"/>
              </w:rPr>
              <w:t xml:space="preserve">Supply </w:t>
            </w:r>
            <w:r w:rsidR="003B3DD7">
              <w:rPr>
                <w:sz w:val="20"/>
                <w:szCs w:val="20"/>
              </w:rPr>
              <w:t>t</w:t>
            </w:r>
            <w:r w:rsidRPr="00450D01">
              <w:rPr>
                <w:sz w:val="20"/>
                <w:szCs w:val="20"/>
              </w:rPr>
              <w:t>eacher</w:t>
            </w:r>
            <w:r w:rsidRPr="00450D01">
              <w:rPr>
                <w:sz w:val="20"/>
                <w:szCs w:val="20"/>
                <w:lang w:eastAsia="zh-HK"/>
              </w:rPr>
              <w:t>(s)</w:t>
            </w:r>
          </w:p>
        </w:tc>
        <w:tc>
          <w:tcPr>
            <w:tcW w:w="1418" w:type="dxa"/>
            <w:gridSpan w:val="2"/>
            <w:vAlign w:val="center"/>
          </w:tcPr>
          <w:p w14:paraId="5FCFB913" w14:textId="47B8C644" w:rsidR="00D70AF0" w:rsidRPr="00450D01" w:rsidRDefault="00D70AF0" w:rsidP="005D48BA">
            <w:pPr>
              <w:snapToGrid w:val="0"/>
              <w:jc w:val="center"/>
              <w:rPr>
                <w:sz w:val="20"/>
                <w:szCs w:val="20"/>
              </w:rPr>
            </w:pPr>
            <w:r w:rsidRPr="00450D01">
              <w:rPr>
                <w:sz w:val="20"/>
                <w:szCs w:val="20"/>
              </w:rPr>
              <w:t>Supply period</w:t>
            </w:r>
          </w:p>
          <w:p w14:paraId="03E62D2F" w14:textId="3EFBFD8C" w:rsidR="00D70AF0" w:rsidRPr="00450D01" w:rsidRDefault="00D70AF0" w:rsidP="00D10308">
            <w:pPr>
              <w:snapToGrid w:val="0"/>
              <w:spacing w:beforeLines="25" w:before="60"/>
              <w:jc w:val="center"/>
              <w:rPr>
                <w:sz w:val="14"/>
                <w:szCs w:val="14"/>
              </w:rPr>
            </w:pPr>
            <w:r w:rsidRPr="00450D01">
              <w:rPr>
                <w:sz w:val="14"/>
                <w:szCs w:val="14"/>
              </w:rPr>
              <w:t>(DD/MM/YYYY)</w:t>
            </w:r>
          </w:p>
        </w:tc>
        <w:tc>
          <w:tcPr>
            <w:tcW w:w="850" w:type="dxa"/>
            <w:vMerge w:val="restart"/>
            <w:vAlign w:val="center"/>
          </w:tcPr>
          <w:p w14:paraId="306027BC" w14:textId="77777777" w:rsidR="00D70AF0" w:rsidRPr="00450D01" w:rsidRDefault="00D70AF0" w:rsidP="005D48BA">
            <w:pPr>
              <w:snapToGrid w:val="0"/>
              <w:jc w:val="center"/>
              <w:rPr>
                <w:sz w:val="20"/>
                <w:szCs w:val="20"/>
              </w:rPr>
            </w:pPr>
            <w:r w:rsidRPr="00450D01">
              <w:rPr>
                <w:sz w:val="20"/>
                <w:szCs w:val="20"/>
              </w:rPr>
              <w:t>No. of</w:t>
            </w:r>
          </w:p>
          <w:p w14:paraId="73E131F5" w14:textId="77777777" w:rsidR="00D70AF0" w:rsidRPr="00450D01" w:rsidRDefault="00D70AF0" w:rsidP="005D48BA">
            <w:pPr>
              <w:snapToGrid w:val="0"/>
              <w:jc w:val="center"/>
              <w:rPr>
                <w:sz w:val="20"/>
                <w:szCs w:val="20"/>
              </w:rPr>
            </w:pPr>
            <w:r w:rsidRPr="00450D01">
              <w:rPr>
                <w:sz w:val="20"/>
                <w:szCs w:val="20"/>
              </w:rPr>
              <w:t>working days</w:t>
            </w:r>
            <w:r w:rsidRPr="00450D01">
              <w:rPr>
                <w:sz w:val="20"/>
                <w:szCs w:val="20"/>
                <w:vertAlign w:val="superscript"/>
                <w:lang w:eastAsia="zh-HK"/>
              </w:rPr>
              <w:t>4</w:t>
            </w:r>
          </w:p>
          <w:p w14:paraId="21467BF7" w14:textId="77777777" w:rsidR="00D70AF0" w:rsidRPr="00450D01" w:rsidRDefault="00D70AF0" w:rsidP="005D48BA">
            <w:pPr>
              <w:snapToGrid w:val="0"/>
              <w:jc w:val="center"/>
              <w:rPr>
                <w:sz w:val="14"/>
                <w:szCs w:val="14"/>
              </w:rPr>
            </w:pPr>
            <w:r w:rsidRPr="00450D01">
              <w:rPr>
                <w:sz w:val="14"/>
                <w:szCs w:val="14"/>
              </w:rPr>
              <w:t>(a)</w:t>
            </w:r>
          </w:p>
        </w:tc>
        <w:tc>
          <w:tcPr>
            <w:tcW w:w="567" w:type="dxa"/>
            <w:tcBorders>
              <w:bottom w:val="nil"/>
            </w:tcBorders>
            <w:vAlign w:val="center"/>
          </w:tcPr>
          <w:p w14:paraId="280E853A" w14:textId="77777777" w:rsidR="00D70AF0" w:rsidRPr="00450D01" w:rsidRDefault="00D70AF0" w:rsidP="00D10308">
            <w:pPr>
              <w:snapToGrid w:val="0"/>
              <w:jc w:val="center"/>
              <w:rPr>
                <w:sz w:val="20"/>
                <w:szCs w:val="20"/>
                <w:lang w:eastAsia="zh-HK"/>
              </w:rPr>
            </w:pPr>
            <w:r w:rsidRPr="00450D01">
              <w:rPr>
                <w:sz w:val="20"/>
                <w:szCs w:val="20"/>
              </w:rPr>
              <w:t>Daily rate</w:t>
            </w:r>
            <w:r w:rsidRPr="00450D01">
              <w:rPr>
                <w:sz w:val="20"/>
                <w:szCs w:val="20"/>
                <w:vertAlign w:val="superscript"/>
                <w:lang w:eastAsia="zh-HK"/>
              </w:rPr>
              <w:t>5</w:t>
            </w:r>
          </w:p>
        </w:tc>
        <w:tc>
          <w:tcPr>
            <w:tcW w:w="851" w:type="dxa"/>
            <w:tcBorders>
              <w:bottom w:val="nil"/>
            </w:tcBorders>
            <w:vAlign w:val="center"/>
          </w:tcPr>
          <w:p w14:paraId="5019DB62" w14:textId="77777777" w:rsidR="00D70AF0" w:rsidRPr="00450D01" w:rsidRDefault="00D70AF0" w:rsidP="00D10308">
            <w:pPr>
              <w:snapToGrid w:val="0"/>
              <w:jc w:val="center"/>
              <w:rPr>
                <w:sz w:val="20"/>
                <w:szCs w:val="20"/>
              </w:rPr>
            </w:pPr>
            <w:r w:rsidRPr="00450D01">
              <w:rPr>
                <w:sz w:val="20"/>
                <w:szCs w:val="20"/>
              </w:rPr>
              <w:t>Salary amount</w:t>
            </w:r>
          </w:p>
        </w:tc>
        <w:tc>
          <w:tcPr>
            <w:tcW w:w="850" w:type="dxa"/>
            <w:tcBorders>
              <w:bottom w:val="nil"/>
            </w:tcBorders>
            <w:vAlign w:val="center"/>
          </w:tcPr>
          <w:p w14:paraId="0B022C3A" w14:textId="77777777" w:rsidR="00D70AF0" w:rsidRPr="00450D01" w:rsidRDefault="00D70AF0" w:rsidP="00D10308">
            <w:pPr>
              <w:snapToGrid w:val="0"/>
              <w:jc w:val="center"/>
              <w:rPr>
                <w:sz w:val="20"/>
                <w:szCs w:val="20"/>
                <w:lang w:eastAsia="zh-HK"/>
              </w:rPr>
            </w:pPr>
            <w:r w:rsidRPr="00450D01">
              <w:rPr>
                <w:sz w:val="20"/>
                <w:szCs w:val="20"/>
                <w:lang w:eastAsia="zh-HK"/>
              </w:rPr>
              <w:t>MPF subsidy</w:t>
            </w:r>
            <w:r w:rsidRPr="00450D01">
              <w:rPr>
                <w:sz w:val="20"/>
                <w:szCs w:val="20"/>
                <w:vertAlign w:val="superscript"/>
                <w:lang w:eastAsia="zh-HK"/>
              </w:rPr>
              <w:t>6</w:t>
            </w:r>
          </w:p>
        </w:tc>
        <w:tc>
          <w:tcPr>
            <w:tcW w:w="1536" w:type="dxa"/>
            <w:gridSpan w:val="2"/>
            <w:tcBorders>
              <w:bottom w:val="single" w:sz="4" w:space="0" w:color="auto"/>
            </w:tcBorders>
            <w:vAlign w:val="center"/>
          </w:tcPr>
          <w:p w14:paraId="2A2547ED" w14:textId="6B1FC9D3" w:rsidR="00D70AF0" w:rsidRPr="00450D01" w:rsidRDefault="00D70AF0" w:rsidP="005D48BA">
            <w:pPr>
              <w:snapToGrid w:val="0"/>
              <w:jc w:val="center"/>
              <w:rPr>
                <w:sz w:val="20"/>
                <w:szCs w:val="20"/>
              </w:rPr>
            </w:pPr>
            <w:r w:rsidRPr="00450D01">
              <w:rPr>
                <w:sz w:val="20"/>
                <w:szCs w:val="20"/>
              </w:rPr>
              <w:t>Contract period</w:t>
            </w:r>
            <w:r w:rsidR="00185401" w:rsidRPr="00185401">
              <w:rPr>
                <w:sz w:val="20"/>
                <w:szCs w:val="20"/>
                <w:vertAlign w:val="superscript"/>
              </w:rPr>
              <w:t>6</w:t>
            </w:r>
          </w:p>
          <w:p w14:paraId="6D675694" w14:textId="734528A2" w:rsidR="00D70AF0" w:rsidRPr="00450D01" w:rsidRDefault="00D70AF0" w:rsidP="00A811A7">
            <w:pPr>
              <w:snapToGrid w:val="0"/>
              <w:spacing w:beforeLines="25" w:before="60"/>
              <w:jc w:val="center"/>
              <w:rPr>
                <w:sz w:val="14"/>
                <w:szCs w:val="14"/>
              </w:rPr>
            </w:pPr>
            <w:r w:rsidRPr="00450D01">
              <w:rPr>
                <w:sz w:val="14"/>
                <w:szCs w:val="14"/>
              </w:rPr>
              <w:t>(DD/MM/YYYY)</w:t>
            </w:r>
          </w:p>
        </w:tc>
      </w:tr>
      <w:tr w:rsidR="00B92A93" w:rsidRPr="009A20E2" w14:paraId="3419C3B4" w14:textId="77777777" w:rsidTr="00726617">
        <w:trPr>
          <w:trHeight w:val="602"/>
        </w:trPr>
        <w:tc>
          <w:tcPr>
            <w:tcW w:w="1838" w:type="dxa"/>
            <w:tcBorders>
              <w:bottom w:val="nil"/>
            </w:tcBorders>
            <w:vAlign w:val="center"/>
          </w:tcPr>
          <w:p w14:paraId="0825B36B" w14:textId="77777777" w:rsidR="00207E40" w:rsidRPr="00450D01" w:rsidRDefault="00207E40" w:rsidP="005D48BA">
            <w:pPr>
              <w:snapToGrid w:val="0"/>
              <w:jc w:val="center"/>
              <w:rPr>
                <w:sz w:val="20"/>
                <w:szCs w:val="20"/>
              </w:rPr>
            </w:pPr>
            <w:r w:rsidRPr="00450D01">
              <w:rPr>
                <w:sz w:val="20"/>
                <w:szCs w:val="20"/>
              </w:rPr>
              <w:t>Name</w:t>
            </w:r>
          </w:p>
        </w:tc>
        <w:tc>
          <w:tcPr>
            <w:tcW w:w="992" w:type="dxa"/>
            <w:vAlign w:val="center"/>
          </w:tcPr>
          <w:p w14:paraId="305AACB9" w14:textId="198C765A" w:rsidR="00207E40" w:rsidRPr="00450D01" w:rsidRDefault="00207E40" w:rsidP="005D48BA">
            <w:pPr>
              <w:snapToGrid w:val="0"/>
              <w:jc w:val="center"/>
              <w:rPr>
                <w:sz w:val="20"/>
                <w:szCs w:val="20"/>
              </w:rPr>
            </w:pPr>
            <w:r w:rsidRPr="00450D01">
              <w:rPr>
                <w:sz w:val="20"/>
                <w:szCs w:val="20"/>
              </w:rPr>
              <w:t>SRN</w:t>
            </w:r>
            <w:r w:rsidRPr="00450D01">
              <w:rPr>
                <w:sz w:val="20"/>
                <w:szCs w:val="20"/>
                <w:vertAlign w:val="superscript"/>
                <w:lang w:eastAsia="zh-HK"/>
              </w:rPr>
              <w:t>2</w:t>
            </w:r>
          </w:p>
          <w:p w14:paraId="2960B33D" w14:textId="5B5D1714" w:rsidR="00207E40" w:rsidRPr="00450D01" w:rsidRDefault="00207E40" w:rsidP="00D10308">
            <w:pPr>
              <w:snapToGrid w:val="0"/>
              <w:spacing w:beforeLines="10" w:before="24"/>
              <w:jc w:val="center"/>
              <w:rPr>
                <w:sz w:val="14"/>
                <w:szCs w:val="14"/>
              </w:rPr>
            </w:pPr>
            <w:r w:rsidRPr="00450D01">
              <w:rPr>
                <w:sz w:val="14"/>
                <w:szCs w:val="14"/>
              </w:rPr>
              <w:t>(</w:t>
            </w:r>
            <w:r w:rsidR="00B92A93">
              <w:rPr>
                <w:sz w:val="14"/>
                <w:szCs w:val="14"/>
              </w:rPr>
              <w:t>A</w:t>
            </w:r>
            <w:r w:rsidRPr="00450D01">
              <w:rPr>
                <w:sz w:val="14"/>
                <w:szCs w:val="14"/>
              </w:rPr>
              <w:t>ided</w:t>
            </w:r>
            <w:r w:rsidR="004D7B08">
              <w:rPr>
                <w:sz w:val="14"/>
                <w:szCs w:val="14"/>
              </w:rPr>
              <w:t xml:space="preserve"> </w:t>
            </w:r>
            <w:r w:rsidRPr="00450D01">
              <w:rPr>
                <w:sz w:val="14"/>
                <w:szCs w:val="14"/>
              </w:rPr>
              <w:t>/</w:t>
            </w:r>
            <w:r w:rsidR="004D7B08">
              <w:rPr>
                <w:sz w:val="14"/>
                <w:szCs w:val="14"/>
              </w:rPr>
              <w:t xml:space="preserve"> Caput</w:t>
            </w:r>
            <w:r w:rsidRPr="00450D01">
              <w:rPr>
                <w:sz w:val="14"/>
                <w:szCs w:val="14"/>
              </w:rPr>
              <w:t xml:space="preserve"> </w:t>
            </w:r>
            <w:r w:rsidR="004D7B08">
              <w:rPr>
                <w:sz w:val="14"/>
                <w:szCs w:val="14"/>
              </w:rPr>
              <w:t>s</w:t>
            </w:r>
            <w:r w:rsidRPr="00450D01">
              <w:rPr>
                <w:sz w:val="14"/>
                <w:szCs w:val="14"/>
              </w:rPr>
              <w:t>chool only)</w:t>
            </w:r>
          </w:p>
        </w:tc>
        <w:tc>
          <w:tcPr>
            <w:tcW w:w="709" w:type="dxa"/>
            <w:tcBorders>
              <w:bottom w:val="nil"/>
            </w:tcBorders>
            <w:vAlign w:val="center"/>
          </w:tcPr>
          <w:p w14:paraId="6D5DFB6D" w14:textId="77777777" w:rsidR="00726617" w:rsidRDefault="00207E40" w:rsidP="00726617">
            <w:pPr>
              <w:snapToGrid w:val="0"/>
              <w:jc w:val="center"/>
              <w:rPr>
                <w:sz w:val="20"/>
                <w:szCs w:val="20"/>
              </w:rPr>
            </w:pPr>
            <w:r w:rsidRPr="00450D01">
              <w:rPr>
                <w:sz w:val="20"/>
                <w:szCs w:val="20"/>
              </w:rPr>
              <w:t>Rank</w:t>
            </w:r>
            <w:r w:rsidR="00726617">
              <w:rPr>
                <w:rFonts w:hint="eastAsia"/>
                <w:sz w:val="20"/>
                <w:szCs w:val="20"/>
              </w:rPr>
              <w:t>/</w:t>
            </w:r>
          </w:p>
          <w:p w14:paraId="224AB443" w14:textId="3E877345" w:rsidR="00207E40" w:rsidRPr="00726617" w:rsidRDefault="00726617" w:rsidP="00726617">
            <w:pPr>
              <w:snapToGrid w:val="0"/>
              <w:jc w:val="center"/>
              <w:rPr>
                <w:sz w:val="20"/>
                <w:szCs w:val="20"/>
              </w:rPr>
            </w:pPr>
            <w:r>
              <w:rPr>
                <w:sz w:val="20"/>
                <w:szCs w:val="20"/>
              </w:rPr>
              <w:t>Post</w:t>
            </w:r>
          </w:p>
        </w:tc>
        <w:tc>
          <w:tcPr>
            <w:tcW w:w="709" w:type="dxa"/>
            <w:tcBorders>
              <w:bottom w:val="nil"/>
            </w:tcBorders>
            <w:vAlign w:val="center"/>
          </w:tcPr>
          <w:p w14:paraId="26F238E5" w14:textId="77777777" w:rsidR="00207E40" w:rsidRPr="00450D01" w:rsidRDefault="00207E40" w:rsidP="005D48BA">
            <w:pPr>
              <w:snapToGrid w:val="0"/>
              <w:jc w:val="center"/>
              <w:rPr>
                <w:sz w:val="20"/>
                <w:szCs w:val="20"/>
              </w:rPr>
            </w:pPr>
            <w:r w:rsidRPr="00450D01">
              <w:rPr>
                <w:sz w:val="20"/>
                <w:szCs w:val="20"/>
              </w:rPr>
              <w:t>From</w:t>
            </w:r>
          </w:p>
        </w:tc>
        <w:tc>
          <w:tcPr>
            <w:tcW w:w="709" w:type="dxa"/>
            <w:tcBorders>
              <w:bottom w:val="nil"/>
              <w:right w:val="nil"/>
            </w:tcBorders>
            <w:vAlign w:val="center"/>
          </w:tcPr>
          <w:p w14:paraId="357D78C4" w14:textId="77777777" w:rsidR="00207E40" w:rsidRPr="00450D01" w:rsidRDefault="00207E40" w:rsidP="005D48BA">
            <w:pPr>
              <w:snapToGrid w:val="0"/>
              <w:jc w:val="center"/>
              <w:rPr>
                <w:sz w:val="20"/>
                <w:szCs w:val="20"/>
              </w:rPr>
            </w:pPr>
            <w:r w:rsidRPr="00450D01">
              <w:rPr>
                <w:sz w:val="20"/>
                <w:szCs w:val="20"/>
              </w:rPr>
              <w:t>To</w:t>
            </w:r>
          </w:p>
        </w:tc>
        <w:tc>
          <w:tcPr>
            <w:tcW w:w="1842" w:type="dxa"/>
            <w:tcBorders>
              <w:left w:val="double" w:sz="4" w:space="0" w:color="auto"/>
              <w:bottom w:val="nil"/>
            </w:tcBorders>
            <w:vAlign w:val="center"/>
          </w:tcPr>
          <w:p w14:paraId="6666AB22" w14:textId="499485AA" w:rsidR="00207E40" w:rsidRPr="00450D01" w:rsidRDefault="00207E40" w:rsidP="00CC2424">
            <w:pPr>
              <w:snapToGrid w:val="0"/>
              <w:jc w:val="center"/>
              <w:rPr>
                <w:sz w:val="20"/>
                <w:szCs w:val="20"/>
              </w:rPr>
            </w:pPr>
            <w:r w:rsidRPr="00450D01">
              <w:rPr>
                <w:sz w:val="20"/>
                <w:szCs w:val="20"/>
              </w:rPr>
              <w:t>Name</w:t>
            </w:r>
            <w:r w:rsidR="00F16706" w:rsidRPr="00F16706">
              <w:rPr>
                <w:rFonts w:hint="eastAsia"/>
                <w:sz w:val="20"/>
                <w:szCs w:val="20"/>
                <w:vertAlign w:val="superscript"/>
              </w:rPr>
              <w:t>3</w:t>
            </w:r>
          </w:p>
        </w:tc>
        <w:tc>
          <w:tcPr>
            <w:tcW w:w="1701" w:type="dxa"/>
            <w:tcBorders>
              <w:bottom w:val="nil"/>
            </w:tcBorders>
            <w:vAlign w:val="center"/>
          </w:tcPr>
          <w:p w14:paraId="776B68C1" w14:textId="2D3C6E1C" w:rsidR="00207E40" w:rsidRDefault="00207E40" w:rsidP="00CC2424">
            <w:pPr>
              <w:snapToGrid w:val="0"/>
              <w:jc w:val="center"/>
              <w:rPr>
                <w:sz w:val="20"/>
                <w:szCs w:val="20"/>
                <w:vertAlign w:val="superscript"/>
                <w:lang w:eastAsia="zh-HK"/>
              </w:rPr>
            </w:pPr>
            <w:r w:rsidRPr="00450D01">
              <w:rPr>
                <w:sz w:val="20"/>
                <w:szCs w:val="20"/>
              </w:rPr>
              <w:t>Employee ID</w:t>
            </w:r>
            <w:r w:rsidRPr="00450D01">
              <w:rPr>
                <w:sz w:val="20"/>
                <w:szCs w:val="20"/>
                <w:vertAlign w:val="superscript"/>
                <w:lang w:eastAsia="zh-HK"/>
              </w:rPr>
              <w:t>2</w:t>
            </w:r>
          </w:p>
          <w:p w14:paraId="0259010A" w14:textId="279504F3" w:rsidR="000A0724" w:rsidRPr="00943D26" w:rsidRDefault="000A0724" w:rsidP="00CC2424">
            <w:pPr>
              <w:snapToGrid w:val="0"/>
              <w:jc w:val="center"/>
              <w:rPr>
                <w:sz w:val="17"/>
                <w:szCs w:val="17"/>
                <w:lang w:eastAsia="zh-HK"/>
              </w:rPr>
            </w:pPr>
            <w:r w:rsidRPr="00943D26">
              <w:rPr>
                <w:sz w:val="17"/>
                <w:szCs w:val="17"/>
                <w:lang w:eastAsia="zh-HK"/>
              </w:rPr>
              <w:t>(</w:t>
            </w:r>
            <w:proofErr w:type="gramStart"/>
            <w:r w:rsidRPr="00943D26">
              <w:rPr>
                <w:sz w:val="17"/>
                <w:szCs w:val="17"/>
                <w:lang w:eastAsia="zh-HK"/>
              </w:rPr>
              <w:t>as</w:t>
            </w:r>
            <w:proofErr w:type="gramEnd"/>
            <w:r w:rsidRPr="00943D26">
              <w:rPr>
                <w:sz w:val="17"/>
                <w:szCs w:val="17"/>
                <w:lang w:eastAsia="zh-HK"/>
              </w:rPr>
              <w:t xml:space="preserve"> stated in PIS)</w:t>
            </w:r>
          </w:p>
          <w:p w14:paraId="78FC8609" w14:textId="14F4EBBB" w:rsidR="00207E40" w:rsidRPr="00450D01" w:rsidRDefault="00207E40" w:rsidP="00CC2424">
            <w:pPr>
              <w:snapToGrid w:val="0"/>
              <w:spacing w:beforeLines="10" w:before="24"/>
              <w:jc w:val="center"/>
              <w:rPr>
                <w:sz w:val="14"/>
                <w:szCs w:val="14"/>
              </w:rPr>
            </w:pPr>
            <w:r w:rsidRPr="00450D01">
              <w:rPr>
                <w:sz w:val="14"/>
                <w:szCs w:val="14"/>
                <w:lang w:eastAsia="zh-HK"/>
              </w:rPr>
              <w:t>(</w:t>
            </w:r>
            <w:r w:rsidR="00B92A93">
              <w:rPr>
                <w:sz w:val="14"/>
                <w:szCs w:val="14"/>
                <w:lang w:eastAsia="zh-HK"/>
              </w:rPr>
              <w:t>G</w:t>
            </w:r>
            <w:r w:rsidRPr="00450D01">
              <w:rPr>
                <w:sz w:val="14"/>
                <w:szCs w:val="14"/>
                <w:lang w:eastAsia="zh-HK"/>
              </w:rPr>
              <w:t>overnment school only)</w:t>
            </w:r>
          </w:p>
        </w:tc>
        <w:tc>
          <w:tcPr>
            <w:tcW w:w="1701" w:type="dxa"/>
            <w:tcBorders>
              <w:bottom w:val="nil"/>
            </w:tcBorders>
            <w:vAlign w:val="center"/>
          </w:tcPr>
          <w:p w14:paraId="72403F97" w14:textId="5D20C5A8" w:rsidR="00207E40" w:rsidRPr="00450D01" w:rsidRDefault="008D60C4" w:rsidP="00CC2424">
            <w:pPr>
              <w:snapToGrid w:val="0"/>
              <w:jc w:val="center"/>
              <w:rPr>
                <w:sz w:val="20"/>
                <w:szCs w:val="20"/>
              </w:rPr>
            </w:pPr>
            <w:r>
              <w:rPr>
                <w:sz w:val="20"/>
                <w:szCs w:val="20"/>
              </w:rPr>
              <w:t>P</w:t>
            </w:r>
            <w:r w:rsidR="00207E40" w:rsidRPr="00450D01">
              <w:rPr>
                <w:sz w:val="20"/>
                <w:szCs w:val="20"/>
              </w:rPr>
              <w:t>ossess</w:t>
            </w:r>
            <w:r>
              <w:rPr>
                <w:sz w:val="20"/>
                <w:szCs w:val="20"/>
              </w:rPr>
              <w:t>ing</w:t>
            </w:r>
            <w:r w:rsidR="00207E40" w:rsidRPr="00450D01">
              <w:rPr>
                <w:sz w:val="20"/>
                <w:szCs w:val="20"/>
              </w:rPr>
              <w:t xml:space="preserve"> C(ECE)</w:t>
            </w:r>
          </w:p>
          <w:p w14:paraId="27FD571F" w14:textId="77777777" w:rsidR="00207E40" w:rsidRPr="00B92A93" w:rsidRDefault="00207E40" w:rsidP="00CC2424">
            <w:pPr>
              <w:snapToGrid w:val="0"/>
              <w:jc w:val="center"/>
              <w:rPr>
                <w:sz w:val="17"/>
                <w:szCs w:val="17"/>
              </w:rPr>
            </w:pPr>
            <w:r w:rsidRPr="00B92A93">
              <w:rPr>
                <w:sz w:val="17"/>
                <w:szCs w:val="17"/>
              </w:rPr>
              <w:t>(Y/N)</w:t>
            </w:r>
          </w:p>
          <w:p w14:paraId="1D7E2F39" w14:textId="60EBA0A0" w:rsidR="008D60C4" w:rsidRPr="00450D01" w:rsidRDefault="008D60C4" w:rsidP="00B92A93">
            <w:pPr>
              <w:snapToGrid w:val="0"/>
              <w:spacing w:beforeLines="10" w:before="24"/>
              <w:jc w:val="center"/>
              <w:rPr>
                <w:sz w:val="14"/>
                <w:szCs w:val="14"/>
              </w:rPr>
            </w:pPr>
            <w:r w:rsidRPr="00450D01">
              <w:rPr>
                <w:sz w:val="14"/>
                <w:szCs w:val="14"/>
                <w:lang w:eastAsia="zh-HK"/>
              </w:rPr>
              <w:t>(</w:t>
            </w:r>
            <w:r w:rsidRPr="008D60C4">
              <w:rPr>
                <w:sz w:val="14"/>
                <w:szCs w:val="14"/>
                <w:lang w:eastAsia="zh-HK"/>
              </w:rPr>
              <w:t>Kindergarten</w:t>
            </w:r>
            <w:r w:rsidRPr="00450D01">
              <w:rPr>
                <w:sz w:val="14"/>
                <w:szCs w:val="14"/>
                <w:lang w:eastAsia="zh-HK"/>
              </w:rPr>
              <w:t xml:space="preserve"> only)</w:t>
            </w:r>
          </w:p>
        </w:tc>
        <w:tc>
          <w:tcPr>
            <w:tcW w:w="709" w:type="dxa"/>
            <w:tcBorders>
              <w:bottom w:val="nil"/>
            </w:tcBorders>
            <w:vAlign w:val="center"/>
          </w:tcPr>
          <w:p w14:paraId="0BC01EFB" w14:textId="544606C2" w:rsidR="00207E40" w:rsidRPr="00450D01" w:rsidRDefault="00207E40" w:rsidP="005D48BA">
            <w:pPr>
              <w:snapToGrid w:val="0"/>
              <w:jc w:val="center"/>
              <w:rPr>
                <w:sz w:val="20"/>
                <w:szCs w:val="20"/>
              </w:rPr>
            </w:pPr>
            <w:r w:rsidRPr="00450D01">
              <w:rPr>
                <w:sz w:val="20"/>
                <w:szCs w:val="20"/>
              </w:rPr>
              <w:t>From</w:t>
            </w:r>
          </w:p>
        </w:tc>
        <w:tc>
          <w:tcPr>
            <w:tcW w:w="709" w:type="dxa"/>
            <w:tcBorders>
              <w:bottom w:val="nil"/>
            </w:tcBorders>
            <w:vAlign w:val="center"/>
          </w:tcPr>
          <w:p w14:paraId="64713EAD" w14:textId="77777777" w:rsidR="00207E40" w:rsidRPr="00450D01" w:rsidRDefault="00207E40" w:rsidP="005D48BA">
            <w:pPr>
              <w:snapToGrid w:val="0"/>
              <w:jc w:val="center"/>
              <w:rPr>
                <w:sz w:val="20"/>
                <w:szCs w:val="20"/>
              </w:rPr>
            </w:pPr>
            <w:r w:rsidRPr="00450D01">
              <w:rPr>
                <w:sz w:val="20"/>
                <w:szCs w:val="20"/>
              </w:rPr>
              <w:t>To</w:t>
            </w:r>
          </w:p>
        </w:tc>
        <w:tc>
          <w:tcPr>
            <w:tcW w:w="850" w:type="dxa"/>
            <w:vMerge/>
            <w:tcBorders>
              <w:bottom w:val="nil"/>
            </w:tcBorders>
          </w:tcPr>
          <w:p w14:paraId="677E553A" w14:textId="77777777" w:rsidR="00207E40" w:rsidRPr="00450D01" w:rsidRDefault="00207E40" w:rsidP="005D48BA">
            <w:pPr>
              <w:snapToGrid w:val="0"/>
              <w:jc w:val="center"/>
              <w:rPr>
                <w:sz w:val="20"/>
                <w:szCs w:val="20"/>
              </w:rPr>
            </w:pPr>
          </w:p>
        </w:tc>
        <w:tc>
          <w:tcPr>
            <w:tcW w:w="567" w:type="dxa"/>
            <w:tcBorders>
              <w:top w:val="nil"/>
              <w:bottom w:val="nil"/>
            </w:tcBorders>
            <w:vAlign w:val="center"/>
          </w:tcPr>
          <w:p w14:paraId="74987EDD" w14:textId="77777777" w:rsidR="00207E40" w:rsidRPr="00450D01" w:rsidRDefault="00207E40" w:rsidP="00D10308">
            <w:pPr>
              <w:snapToGrid w:val="0"/>
              <w:jc w:val="center"/>
              <w:rPr>
                <w:sz w:val="20"/>
                <w:szCs w:val="20"/>
              </w:rPr>
            </w:pPr>
            <w:r w:rsidRPr="00450D01">
              <w:rPr>
                <w:sz w:val="20"/>
                <w:szCs w:val="20"/>
              </w:rPr>
              <w:t>$</w:t>
            </w:r>
          </w:p>
          <w:p w14:paraId="1947DA9A" w14:textId="77777777" w:rsidR="00207E40" w:rsidRPr="00450D01" w:rsidRDefault="00207E40" w:rsidP="00D10308">
            <w:pPr>
              <w:snapToGrid w:val="0"/>
              <w:jc w:val="center"/>
              <w:rPr>
                <w:sz w:val="14"/>
                <w:szCs w:val="14"/>
              </w:rPr>
            </w:pPr>
            <w:r w:rsidRPr="00450D01">
              <w:rPr>
                <w:sz w:val="14"/>
                <w:szCs w:val="14"/>
              </w:rPr>
              <w:t>(b)</w:t>
            </w:r>
          </w:p>
        </w:tc>
        <w:tc>
          <w:tcPr>
            <w:tcW w:w="851" w:type="dxa"/>
            <w:tcBorders>
              <w:top w:val="nil"/>
              <w:bottom w:val="nil"/>
            </w:tcBorders>
            <w:vAlign w:val="center"/>
          </w:tcPr>
          <w:p w14:paraId="7499F23A" w14:textId="77777777" w:rsidR="00207E40" w:rsidRPr="00450D01" w:rsidRDefault="00207E40" w:rsidP="00D10308">
            <w:pPr>
              <w:snapToGrid w:val="0"/>
              <w:jc w:val="center"/>
              <w:rPr>
                <w:sz w:val="20"/>
                <w:szCs w:val="20"/>
              </w:rPr>
            </w:pPr>
            <w:r w:rsidRPr="00450D01">
              <w:rPr>
                <w:sz w:val="20"/>
                <w:szCs w:val="20"/>
              </w:rPr>
              <w:t>$</w:t>
            </w:r>
          </w:p>
          <w:p w14:paraId="50EE8252" w14:textId="77777777" w:rsidR="00207E40" w:rsidRPr="00450D01" w:rsidRDefault="00207E40" w:rsidP="00D10308">
            <w:pPr>
              <w:snapToGrid w:val="0"/>
              <w:jc w:val="center"/>
              <w:rPr>
                <w:sz w:val="14"/>
                <w:szCs w:val="14"/>
              </w:rPr>
            </w:pPr>
            <w:r w:rsidRPr="00450D01">
              <w:rPr>
                <w:sz w:val="14"/>
                <w:szCs w:val="14"/>
              </w:rPr>
              <w:t>(a) x (b)</w:t>
            </w:r>
          </w:p>
        </w:tc>
        <w:tc>
          <w:tcPr>
            <w:tcW w:w="850" w:type="dxa"/>
            <w:tcBorders>
              <w:top w:val="nil"/>
              <w:bottom w:val="nil"/>
            </w:tcBorders>
            <w:vAlign w:val="center"/>
          </w:tcPr>
          <w:p w14:paraId="690A6951" w14:textId="77777777" w:rsidR="00207E40" w:rsidRPr="00450D01" w:rsidRDefault="00207E40" w:rsidP="00D10308">
            <w:pPr>
              <w:snapToGrid w:val="0"/>
              <w:jc w:val="center"/>
              <w:rPr>
                <w:sz w:val="20"/>
                <w:szCs w:val="20"/>
              </w:rPr>
            </w:pPr>
            <w:r w:rsidRPr="00450D01">
              <w:rPr>
                <w:sz w:val="20"/>
                <w:szCs w:val="20"/>
              </w:rPr>
              <w:t>$</w:t>
            </w:r>
          </w:p>
          <w:p w14:paraId="4F7726FC" w14:textId="77777777" w:rsidR="00207E40" w:rsidRPr="00450D01" w:rsidRDefault="00207E40" w:rsidP="00D10308">
            <w:pPr>
              <w:widowControl/>
              <w:jc w:val="center"/>
              <w:rPr>
                <w:sz w:val="14"/>
                <w:szCs w:val="14"/>
              </w:rPr>
            </w:pPr>
            <w:r w:rsidRPr="00450D01">
              <w:rPr>
                <w:sz w:val="14"/>
                <w:szCs w:val="14"/>
                <w:lang w:eastAsia="zh-HK"/>
              </w:rPr>
              <w:t>(c)</w:t>
            </w:r>
          </w:p>
        </w:tc>
        <w:tc>
          <w:tcPr>
            <w:tcW w:w="768" w:type="dxa"/>
            <w:tcBorders>
              <w:top w:val="nil"/>
              <w:bottom w:val="nil"/>
            </w:tcBorders>
            <w:vAlign w:val="center"/>
          </w:tcPr>
          <w:p w14:paraId="291F743B" w14:textId="77777777" w:rsidR="00207E40" w:rsidRPr="00450D01" w:rsidRDefault="00207E40" w:rsidP="005D48BA">
            <w:pPr>
              <w:snapToGrid w:val="0"/>
              <w:jc w:val="center"/>
              <w:rPr>
                <w:sz w:val="20"/>
                <w:szCs w:val="20"/>
              </w:rPr>
            </w:pPr>
            <w:r w:rsidRPr="00450D01">
              <w:rPr>
                <w:sz w:val="20"/>
                <w:szCs w:val="20"/>
              </w:rPr>
              <w:t>From</w:t>
            </w:r>
          </w:p>
        </w:tc>
        <w:tc>
          <w:tcPr>
            <w:tcW w:w="768" w:type="dxa"/>
            <w:tcBorders>
              <w:top w:val="nil"/>
              <w:bottom w:val="nil"/>
            </w:tcBorders>
            <w:vAlign w:val="center"/>
          </w:tcPr>
          <w:p w14:paraId="36BAB761" w14:textId="77777777" w:rsidR="00207E40" w:rsidRPr="00450D01" w:rsidRDefault="00207E40" w:rsidP="005D48BA">
            <w:pPr>
              <w:snapToGrid w:val="0"/>
              <w:jc w:val="center"/>
              <w:rPr>
                <w:sz w:val="20"/>
                <w:szCs w:val="20"/>
              </w:rPr>
            </w:pPr>
            <w:r w:rsidRPr="00450D01">
              <w:rPr>
                <w:sz w:val="20"/>
                <w:szCs w:val="20"/>
              </w:rPr>
              <w:t>To</w:t>
            </w:r>
          </w:p>
        </w:tc>
      </w:tr>
      <w:tr w:rsidR="00B92A93" w:rsidRPr="009A20E2" w14:paraId="3696FE07" w14:textId="77777777" w:rsidTr="00890B25">
        <w:trPr>
          <w:trHeight w:hRule="exact" w:val="567"/>
        </w:trPr>
        <w:tc>
          <w:tcPr>
            <w:tcW w:w="1838" w:type="dxa"/>
            <w:tcBorders>
              <w:top w:val="single" w:sz="4" w:space="0" w:color="auto"/>
            </w:tcBorders>
            <w:vAlign w:val="center"/>
          </w:tcPr>
          <w:p w14:paraId="5B75A475" w14:textId="50A4E0C9" w:rsidR="00207E40" w:rsidRPr="00B92A93" w:rsidRDefault="00207E40" w:rsidP="00352816">
            <w:pPr>
              <w:snapToGrid w:val="0"/>
              <w:jc w:val="center"/>
              <w:rPr>
                <w:sz w:val="18"/>
                <w:szCs w:val="18"/>
              </w:rPr>
            </w:pPr>
          </w:p>
        </w:tc>
        <w:tc>
          <w:tcPr>
            <w:tcW w:w="992" w:type="dxa"/>
            <w:shd w:val="clear" w:color="auto" w:fill="auto"/>
            <w:vAlign w:val="center"/>
          </w:tcPr>
          <w:p w14:paraId="4B331510" w14:textId="735FE2F1" w:rsidR="00207E40" w:rsidRPr="00B92A93" w:rsidRDefault="00207E40" w:rsidP="00352816">
            <w:pPr>
              <w:snapToGrid w:val="0"/>
              <w:jc w:val="center"/>
              <w:rPr>
                <w:sz w:val="18"/>
                <w:szCs w:val="18"/>
              </w:rPr>
            </w:pPr>
          </w:p>
        </w:tc>
        <w:tc>
          <w:tcPr>
            <w:tcW w:w="709" w:type="dxa"/>
            <w:tcBorders>
              <w:top w:val="single" w:sz="4" w:space="0" w:color="auto"/>
            </w:tcBorders>
            <w:vAlign w:val="center"/>
          </w:tcPr>
          <w:p w14:paraId="01BBEA9F" w14:textId="74156210" w:rsidR="00207E40" w:rsidRPr="00B92A93" w:rsidRDefault="00207E40" w:rsidP="00352816">
            <w:pPr>
              <w:snapToGrid w:val="0"/>
              <w:jc w:val="center"/>
              <w:rPr>
                <w:sz w:val="18"/>
                <w:szCs w:val="18"/>
              </w:rPr>
            </w:pPr>
          </w:p>
        </w:tc>
        <w:tc>
          <w:tcPr>
            <w:tcW w:w="709" w:type="dxa"/>
            <w:tcBorders>
              <w:top w:val="single" w:sz="4" w:space="0" w:color="auto"/>
            </w:tcBorders>
            <w:vAlign w:val="center"/>
          </w:tcPr>
          <w:p w14:paraId="21248724" w14:textId="4908DD0F" w:rsidR="00207E40" w:rsidRPr="00B92A93" w:rsidRDefault="00207E40" w:rsidP="00352816">
            <w:pPr>
              <w:snapToGrid w:val="0"/>
              <w:jc w:val="center"/>
              <w:rPr>
                <w:sz w:val="18"/>
                <w:szCs w:val="18"/>
              </w:rPr>
            </w:pPr>
          </w:p>
        </w:tc>
        <w:tc>
          <w:tcPr>
            <w:tcW w:w="709" w:type="dxa"/>
            <w:tcBorders>
              <w:top w:val="single" w:sz="4" w:space="0" w:color="auto"/>
              <w:right w:val="nil"/>
            </w:tcBorders>
            <w:vAlign w:val="center"/>
          </w:tcPr>
          <w:p w14:paraId="11613E75" w14:textId="1C8C2F8C" w:rsidR="00207E40" w:rsidRPr="00B92A93" w:rsidRDefault="00207E40" w:rsidP="00352816">
            <w:pPr>
              <w:snapToGrid w:val="0"/>
              <w:jc w:val="center"/>
              <w:rPr>
                <w:sz w:val="18"/>
                <w:szCs w:val="18"/>
              </w:rPr>
            </w:pPr>
          </w:p>
        </w:tc>
        <w:tc>
          <w:tcPr>
            <w:tcW w:w="1842" w:type="dxa"/>
            <w:tcBorders>
              <w:top w:val="single" w:sz="4" w:space="0" w:color="auto"/>
              <w:left w:val="double" w:sz="4" w:space="0" w:color="auto"/>
            </w:tcBorders>
            <w:vAlign w:val="center"/>
          </w:tcPr>
          <w:p w14:paraId="277C446A" w14:textId="2B7207E0" w:rsidR="00207E40" w:rsidRPr="00B92A93" w:rsidRDefault="00207E40" w:rsidP="00352816">
            <w:pPr>
              <w:snapToGrid w:val="0"/>
              <w:jc w:val="center"/>
              <w:rPr>
                <w:sz w:val="18"/>
                <w:szCs w:val="18"/>
              </w:rPr>
            </w:pPr>
          </w:p>
        </w:tc>
        <w:tc>
          <w:tcPr>
            <w:tcW w:w="1701" w:type="dxa"/>
            <w:tcBorders>
              <w:top w:val="single" w:sz="4" w:space="0" w:color="auto"/>
            </w:tcBorders>
            <w:vAlign w:val="center"/>
          </w:tcPr>
          <w:p w14:paraId="762C10CE" w14:textId="2D48A24D" w:rsidR="00207E40" w:rsidRPr="00B92A93" w:rsidRDefault="00207E40" w:rsidP="00352816">
            <w:pPr>
              <w:snapToGrid w:val="0"/>
              <w:jc w:val="center"/>
              <w:rPr>
                <w:sz w:val="18"/>
                <w:szCs w:val="18"/>
              </w:rPr>
            </w:pPr>
          </w:p>
        </w:tc>
        <w:tc>
          <w:tcPr>
            <w:tcW w:w="1701" w:type="dxa"/>
            <w:tcBorders>
              <w:top w:val="single" w:sz="4" w:space="0" w:color="auto"/>
            </w:tcBorders>
            <w:vAlign w:val="center"/>
          </w:tcPr>
          <w:p w14:paraId="7D716AF7" w14:textId="77777777" w:rsidR="00207E40" w:rsidRPr="00B92A93" w:rsidRDefault="00207E40" w:rsidP="003C7378">
            <w:pPr>
              <w:snapToGrid w:val="0"/>
              <w:jc w:val="center"/>
              <w:rPr>
                <w:sz w:val="18"/>
                <w:szCs w:val="18"/>
              </w:rPr>
            </w:pPr>
          </w:p>
        </w:tc>
        <w:tc>
          <w:tcPr>
            <w:tcW w:w="709" w:type="dxa"/>
            <w:tcBorders>
              <w:top w:val="single" w:sz="4" w:space="0" w:color="auto"/>
            </w:tcBorders>
            <w:vAlign w:val="center"/>
          </w:tcPr>
          <w:p w14:paraId="65595299" w14:textId="0CE66305" w:rsidR="00207E40" w:rsidRPr="00B92A93" w:rsidRDefault="00207E40" w:rsidP="00352816">
            <w:pPr>
              <w:snapToGrid w:val="0"/>
              <w:jc w:val="center"/>
              <w:rPr>
                <w:sz w:val="18"/>
                <w:szCs w:val="18"/>
              </w:rPr>
            </w:pPr>
          </w:p>
        </w:tc>
        <w:tc>
          <w:tcPr>
            <w:tcW w:w="709" w:type="dxa"/>
            <w:tcBorders>
              <w:top w:val="single" w:sz="4" w:space="0" w:color="auto"/>
            </w:tcBorders>
            <w:vAlign w:val="center"/>
          </w:tcPr>
          <w:p w14:paraId="2EC2AB59" w14:textId="6E69FB75" w:rsidR="00207E40" w:rsidRPr="00B92A93" w:rsidRDefault="00207E40" w:rsidP="00352816">
            <w:pPr>
              <w:snapToGrid w:val="0"/>
              <w:jc w:val="center"/>
              <w:rPr>
                <w:sz w:val="18"/>
                <w:szCs w:val="18"/>
              </w:rPr>
            </w:pPr>
          </w:p>
        </w:tc>
        <w:tc>
          <w:tcPr>
            <w:tcW w:w="850" w:type="dxa"/>
            <w:tcBorders>
              <w:top w:val="single" w:sz="4" w:space="0" w:color="auto"/>
            </w:tcBorders>
            <w:vAlign w:val="center"/>
          </w:tcPr>
          <w:p w14:paraId="7D344128" w14:textId="77524D72" w:rsidR="00207E40" w:rsidRPr="00B92A93" w:rsidRDefault="00207E40" w:rsidP="00352816">
            <w:pPr>
              <w:snapToGrid w:val="0"/>
              <w:jc w:val="center"/>
              <w:rPr>
                <w:sz w:val="18"/>
                <w:szCs w:val="18"/>
              </w:rPr>
            </w:pPr>
          </w:p>
        </w:tc>
        <w:tc>
          <w:tcPr>
            <w:tcW w:w="567" w:type="dxa"/>
            <w:tcBorders>
              <w:top w:val="single" w:sz="4" w:space="0" w:color="auto"/>
            </w:tcBorders>
            <w:vAlign w:val="center"/>
          </w:tcPr>
          <w:p w14:paraId="58B494D7" w14:textId="6C544119" w:rsidR="00207E40" w:rsidRPr="00B92A93" w:rsidRDefault="00207E40" w:rsidP="00D10308">
            <w:pPr>
              <w:snapToGrid w:val="0"/>
              <w:jc w:val="center"/>
              <w:rPr>
                <w:sz w:val="18"/>
                <w:szCs w:val="18"/>
              </w:rPr>
            </w:pPr>
          </w:p>
        </w:tc>
        <w:tc>
          <w:tcPr>
            <w:tcW w:w="851" w:type="dxa"/>
            <w:tcBorders>
              <w:top w:val="single" w:sz="4" w:space="0" w:color="auto"/>
            </w:tcBorders>
            <w:vAlign w:val="center"/>
          </w:tcPr>
          <w:p w14:paraId="22BED8F2" w14:textId="1EE937D0" w:rsidR="00207E40" w:rsidRPr="00B92A93" w:rsidRDefault="00207E40" w:rsidP="00D10308">
            <w:pPr>
              <w:snapToGrid w:val="0"/>
              <w:jc w:val="center"/>
              <w:rPr>
                <w:sz w:val="18"/>
                <w:szCs w:val="18"/>
              </w:rPr>
            </w:pPr>
          </w:p>
        </w:tc>
        <w:tc>
          <w:tcPr>
            <w:tcW w:w="850" w:type="dxa"/>
            <w:tcBorders>
              <w:top w:val="single" w:sz="4" w:space="0" w:color="auto"/>
            </w:tcBorders>
            <w:vAlign w:val="center"/>
          </w:tcPr>
          <w:p w14:paraId="0E95716B" w14:textId="27ACE48E" w:rsidR="00207E40" w:rsidRPr="00B92A93" w:rsidRDefault="00207E40" w:rsidP="00D10308">
            <w:pPr>
              <w:snapToGrid w:val="0"/>
              <w:jc w:val="center"/>
              <w:rPr>
                <w:sz w:val="18"/>
                <w:szCs w:val="18"/>
              </w:rPr>
            </w:pPr>
          </w:p>
        </w:tc>
        <w:tc>
          <w:tcPr>
            <w:tcW w:w="768" w:type="dxa"/>
            <w:tcBorders>
              <w:top w:val="single" w:sz="4" w:space="0" w:color="auto"/>
            </w:tcBorders>
            <w:vAlign w:val="center"/>
          </w:tcPr>
          <w:p w14:paraId="162CBD83" w14:textId="62C8A74C" w:rsidR="00207E40" w:rsidRPr="00B92A93" w:rsidRDefault="00207E40" w:rsidP="00352816">
            <w:pPr>
              <w:snapToGrid w:val="0"/>
              <w:jc w:val="center"/>
              <w:rPr>
                <w:sz w:val="18"/>
                <w:szCs w:val="18"/>
              </w:rPr>
            </w:pPr>
          </w:p>
        </w:tc>
        <w:tc>
          <w:tcPr>
            <w:tcW w:w="768" w:type="dxa"/>
            <w:tcBorders>
              <w:top w:val="single" w:sz="4" w:space="0" w:color="auto"/>
            </w:tcBorders>
            <w:vAlign w:val="center"/>
          </w:tcPr>
          <w:p w14:paraId="4D6F0170" w14:textId="04DE64AB" w:rsidR="00207E40" w:rsidRPr="00B92A93" w:rsidRDefault="00207E40" w:rsidP="00352816">
            <w:pPr>
              <w:snapToGrid w:val="0"/>
              <w:jc w:val="center"/>
              <w:rPr>
                <w:sz w:val="18"/>
                <w:szCs w:val="18"/>
              </w:rPr>
            </w:pPr>
          </w:p>
        </w:tc>
      </w:tr>
      <w:tr w:rsidR="00B92A93" w:rsidRPr="009A20E2" w14:paraId="277E7746" w14:textId="77777777" w:rsidTr="00890B25">
        <w:trPr>
          <w:trHeight w:hRule="exact" w:val="567"/>
        </w:trPr>
        <w:tc>
          <w:tcPr>
            <w:tcW w:w="1838" w:type="dxa"/>
            <w:tcBorders>
              <w:top w:val="single" w:sz="4" w:space="0" w:color="auto"/>
            </w:tcBorders>
            <w:vAlign w:val="center"/>
          </w:tcPr>
          <w:p w14:paraId="599C324D" w14:textId="77777777" w:rsidR="00207E40" w:rsidRPr="00B92A93" w:rsidRDefault="00207E40" w:rsidP="00E21AAE">
            <w:pPr>
              <w:snapToGrid w:val="0"/>
              <w:jc w:val="center"/>
              <w:rPr>
                <w:sz w:val="18"/>
                <w:szCs w:val="18"/>
              </w:rPr>
            </w:pPr>
          </w:p>
        </w:tc>
        <w:tc>
          <w:tcPr>
            <w:tcW w:w="992" w:type="dxa"/>
            <w:shd w:val="clear" w:color="auto" w:fill="auto"/>
            <w:vAlign w:val="center"/>
          </w:tcPr>
          <w:p w14:paraId="5842930E" w14:textId="77777777" w:rsidR="00207E40" w:rsidRPr="00B92A93" w:rsidRDefault="00207E40" w:rsidP="00E21AAE">
            <w:pPr>
              <w:snapToGrid w:val="0"/>
              <w:jc w:val="center"/>
              <w:rPr>
                <w:sz w:val="18"/>
                <w:szCs w:val="18"/>
              </w:rPr>
            </w:pPr>
          </w:p>
        </w:tc>
        <w:tc>
          <w:tcPr>
            <w:tcW w:w="709" w:type="dxa"/>
            <w:tcBorders>
              <w:top w:val="single" w:sz="4" w:space="0" w:color="auto"/>
            </w:tcBorders>
            <w:vAlign w:val="center"/>
          </w:tcPr>
          <w:p w14:paraId="0D106D2F" w14:textId="77777777" w:rsidR="00207E40" w:rsidRPr="00B92A93" w:rsidRDefault="00207E40" w:rsidP="00E21AAE">
            <w:pPr>
              <w:snapToGrid w:val="0"/>
              <w:jc w:val="center"/>
              <w:rPr>
                <w:sz w:val="18"/>
                <w:szCs w:val="18"/>
              </w:rPr>
            </w:pPr>
          </w:p>
        </w:tc>
        <w:tc>
          <w:tcPr>
            <w:tcW w:w="709" w:type="dxa"/>
            <w:tcBorders>
              <w:top w:val="single" w:sz="4" w:space="0" w:color="auto"/>
            </w:tcBorders>
            <w:vAlign w:val="center"/>
          </w:tcPr>
          <w:p w14:paraId="4A396988" w14:textId="77777777" w:rsidR="00207E40" w:rsidRPr="00B92A93" w:rsidRDefault="00207E40" w:rsidP="00E21AAE">
            <w:pPr>
              <w:snapToGrid w:val="0"/>
              <w:jc w:val="center"/>
              <w:rPr>
                <w:sz w:val="18"/>
                <w:szCs w:val="18"/>
              </w:rPr>
            </w:pPr>
          </w:p>
        </w:tc>
        <w:tc>
          <w:tcPr>
            <w:tcW w:w="709" w:type="dxa"/>
            <w:tcBorders>
              <w:top w:val="single" w:sz="4" w:space="0" w:color="auto"/>
              <w:right w:val="nil"/>
            </w:tcBorders>
            <w:vAlign w:val="center"/>
          </w:tcPr>
          <w:p w14:paraId="17926EDC" w14:textId="77777777" w:rsidR="00207E40" w:rsidRPr="00B92A93" w:rsidRDefault="00207E40" w:rsidP="00E21AAE">
            <w:pPr>
              <w:snapToGrid w:val="0"/>
              <w:jc w:val="center"/>
              <w:rPr>
                <w:sz w:val="18"/>
                <w:szCs w:val="18"/>
              </w:rPr>
            </w:pPr>
          </w:p>
        </w:tc>
        <w:tc>
          <w:tcPr>
            <w:tcW w:w="1842" w:type="dxa"/>
            <w:tcBorders>
              <w:top w:val="single" w:sz="4" w:space="0" w:color="auto"/>
              <w:left w:val="double" w:sz="4" w:space="0" w:color="auto"/>
            </w:tcBorders>
            <w:vAlign w:val="center"/>
          </w:tcPr>
          <w:p w14:paraId="72744A04" w14:textId="77777777" w:rsidR="00207E40" w:rsidRPr="00B92A93" w:rsidRDefault="00207E40" w:rsidP="00E21AAE">
            <w:pPr>
              <w:snapToGrid w:val="0"/>
              <w:jc w:val="center"/>
              <w:rPr>
                <w:sz w:val="18"/>
                <w:szCs w:val="18"/>
              </w:rPr>
            </w:pPr>
          </w:p>
        </w:tc>
        <w:tc>
          <w:tcPr>
            <w:tcW w:w="1701" w:type="dxa"/>
            <w:tcBorders>
              <w:top w:val="single" w:sz="4" w:space="0" w:color="auto"/>
            </w:tcBorders>
            <w:vAlign w:val="center"/>
          </w:tcPr>
          <w:p w14:paraId="3EB4769E" w14:textId="77777777" w:rsidR="00207E40" w:rsidRPr="00B92A93" w:rsidRDefault="00207E40" w:rsidP="00E21AAE">
            <w:pPr>
              <w:snapToGrid w:val="0"/>
              <w:jc w:val="center"/>
              <w:rPr>
                <w:sz w:val="18"/>
                <w:szCs w:val="18"/>
              </w:rPr>
            </w:pPr>
          </w:p>
        </w:tc>
        <w:tc>
          <w:tcPr>
            <w:tcW w:w="1701" w:type="dxa"/>
            <w:tcBorders>
              <w:top w:val="single" w:sz="4" w:space="0" w:color="auto"/>
            </w:tcBorders>
            <w:vAlign w:val="center"/>
          </w:tcPr>
          <w:p w14:paraId="34C919DA" w14:textId="77777777" w:rsidR="00207E40" w:rsidRPr="00B92A93" w:rsidRDefault="00207E40" w:rsidP="003C7378">
            <w:pPr>
              <w:snapToGrid w:val="0"/>
              <w:jc w:val="center"/>
              <w:rPr>
                <w:sz w:val="18"/>
                <w:szCs w:val="18"/>
              </w:rPr>
            </w:pPr>
          </w:p>
        </w:tc>
        <w:tc>
          <w:tcPr>
            <w:tcW w:w="709" w:type="dxa"/>
            <w:tcBorders>
              <w:top w:val="single" w:sz="4" w:space="0" w:color="auto"/>
            </w:tcBorders>
            <w:vAlign w:val="center"/>
          </w:tcPr>
          <w:p w14:paraId="72486C5E" w14:textId="03216FC2" w:rsidR="00207E40" w:rsidRPr="00B92A93" w:rsidRDefault="00207E40" w:rsidP="00E21AAE">
            <w:pPr>
              <w:snapToGrid w:val="0"/>
              <w:jc w:val="center"/>
              <w:rPr>
                <w:sz w:val="18"/>
                <w:szCs w:val="18"/>
              </w:rPr>
            </w:pPr>
          </w:p>
        </w:tc>
        <w:tc>
          <w:tcPr>
            <w:tcW w:w="709" w:type="dxa"/>
            <w:tcBorders>
              <w:top w:val="single" w:sz="4" w:space="0" w:color="auto"/>
            </w:tcBorders>
            <w:vAlign w:val="center"/>
          </w:tcPr>
          <w:p w14:paraId="5F724829" w14:textId="77777777" w:rsidR="00207E40" w:rsidRPr="00B92A93" w:rsidRDefault="00207E40" w:rsidP="00E21AAE">
            <w:pPr>
              <w:snapToGrid w:val="0"/>
              <w:jc w:val="center"/>
              <w:rPr>
                <w:sz w:val="18"/>
                <w:szCs w:val="18"/>
              </w:rPr>
            </w:pPr>
          </w:p>
        </w:tc>
        <w:tc>
          <w:tcPr>
            <w:tcW w:w="850" w:type="dxa"/>
            <w:tcBorders>
              <w:top w:val="single" w:sz="4" w:space="0" w:color="auto"/>
            </w:tcBorders>
            <w:vAlign w:val="center"/>
          </w:tcPr>
          <w:p w14:paraId="3E472A08" w14:textId="77777777" w:rsidR="00207E40" w:rsidRPr="00B92A93" w:rsidRDefault="00207E40" w:rsidP="00E21AAE">
            <w:pPr>
              <w:snapToGrid w:val="0"/>
              <w:jc w:val="center"/>
              <w:rPr>
                <w:sz w:val="18"/>
                <w:szCs w:val="18"/>
              </w:rPr>
            </w:pPr>
          </w:p>
        </w:tc>
        <w:tc>
          <w:tcPr>
            <w:tcW w:w="567" w:type="dxa"/>
            <w:tcBorders>
              <w:top w:val="single" w:sz="4" w:space="0" w:color="auto"/>
            </w:tcBorders>
            <w:vAlign w:val="center"/>
          </w:tcPr>
          <w:p w14:paraId="4B244647" w14:textId="77777777" w:rsidR="00207E40" w:rsidRPr="00B92A93" w:rsidRDefault="00207E40" w:rsidP="00D10308">
            <w:pPr>
              <w:snapToGrid w:val="0"/>
              <w:jc w:val="center"/>
              <w:rPr>
                <w:sz w:val="18"/>
                <w:szCs w:val="18"/>
              </w:rPr>
            </w:pPr>
          </w:p>
        </w:tc>
        <w:tc>
          <w:tcPr>
            <w:tcW w:w="851" w:type="dxa"/>
            <w:tcBorders>
              <w:top w:val="single" w:sz="4" w:space="0" w:color="auto"/>
            </w:tcBorders>
            <w:vAlign w:val="center"/>
          </w:tcPr>
          <w:p w14:paraId="49A8F5AC" w14:textId="77777777" w:rsidR="00207E40" w:rsidRPr="00B92A93" w:rsidRDefault="00207E40" w:rsidP="00D10308">
            <w:pPr>
              <w:snapToGrid w:val="0"/>
              <w:jc w:val="center"/>
              <w:rPr>
                <w:sz w:val="18"/>
                <w:szCs w:val="18"/>
              </w:rPr>
            </w:pPr>
          </w:p>
        </w:tc>
        <w:tc>
          <w:tcPr>
            <w:tcW w:w="850" w:type="dxa"/>
            <w:tcBorders>
              <w:top w:val="single" w:sz="4" w:space="0" w:color="auto"/>
            </w:tcBorders>
            <w:vAlign w:val="center"/>
          </w:tcPr>
          <w:p w14:paraId="71E5A631" w14:textId="77777777" w:rsidR="00207E40" w:rsidRPr="00B92A93" w:rsidRDefault="00207E40" w:rsidP="00D10308">
            <w:pPr>
              <w:snapToGrid w:val="0"/>
              <w:jc w:val="center"/>
              <w:rPr>
                <w:sz w:val="18"/>
                <w:szCs w:val="18"/>
              </w:rPr>
            </w:pPr>
          </w:p>
        </w:tc>
        <w:tc>
          <w:tcPr>
            <w:tcW w:w="768" w:type="dxa"/>
            <w:tcBorders>
              <w:top w:val="single" w:sz="4" w:space="0" w:color="auto"/>
            </w:tcBorders>
            <w:vAlign w:val="center"/>
          </w:tcPr>
          <w:p w14:paraId="1225966C" w14:textId="77777777" w:rsidR="00207E40" w:rsidRPr="00B92A93" w:rsidRDefault="00207E40" w:rsidP="00E21AAE">
            <w:pPr>
              <w:snapToGrid w:val="0"/>
              <w:jc w:val="center"/>
              <w:rPr>
                <w:sz w:val="18"/>
                <w:szCs w:val="18"/>
              </w:rPr>
            </w:pPr>
          </w:p>
        </w:tc>
        <w:tc>
          <w:tcPr>
            <w:tcW w:w="768" w:type="dxa"/>
            <w:tcBorders>
              <w:top w:val="single" w:sz="4" w:space="0" w:color="auto"/>
            </w:tcBorders>
            <w:vAlign w:val="center"/>
          </w:tcPr>
          <w:p w14:paraId="47086102" w14:textId="77777777" w:rsidR="00207E40" w:rsidRPr="00B92A93" w:rsidRDefault="00207E40" w:rsidP="00E21AAE">
            <w:pPr>
              <w:snapToGrid w:val="0"/>
              <w:jc w:val="center"/>
              <w:rPr>
                <w:sz w:val="18"/>
                <w:szCs w:val="18"/>
              </w:rPr>
            </w:pPr>
          </w:p>
        </w:tc>
      </w:tr>
      <w:tr w:rsidR="00B92A93" w:rsidRPr="009A20E2" w14:paraId="78A68D62" w14:textId="77777777" w:rsidTr="00890B25">
        <w:trPr>
          <w:trHeight w:hRule="exact" w:val="567"/>
        </w:trPr>
        <w:tc>
          <w:tcPr>
            <w:tcW w:w="1838" w:type="dxa"/>
            <w:tcBorders>
              <w:top w:val="single" w:sz="4" w:space="0" w:color="auto"/>
              <w:bottom w:val="single" w:sz="4" w:space="0" w:color="auto"/>
            </w:tcBorders>
            <w:vAlign w:val="center"/>
          </w:tcPr>
          <w:p w14:paraId="39B28156" w14:textId="77777777" w:rsidR="00207E40" w:rsidRPr="00B92A93" w:rsidRDefault="00207E40" w:rsidP="00E21AAE">
            <w:pPr>
              <w:snapToGrid w:val="0"/>
              <w:jc w:val="center"/>
              <w:rPr>
                <w:sz w:val="18"/>
                <w:szCs w:val="18"/>
              </w:rPr>
            </w:pPr>
          </w:p>
        </w:tc>
        <w:tc>
          <w:tcPr>
            <w:tcW w:w="992" w:type="dxa"/>
            <w:shd w:val="clear" w:color="auto" w:fill="auto"/>
            <w:vAlign w:val="center"/>
          </w:tcPr>
          <w:p w14:paraId="10188FF8" w14:textId="77777777" w:rsidR="00207E40" w:rsidRPr="00B92A93" w:rsidRDefault="00207E40" w:rsidP="00E21AAE">
            <w:pPr>
              <w:snapToGrid w:val="0"/>
              <w:jc w:val="center"/>
              <w:rPr>
                <w:sz w:val="18"/>
                <w:szCs w:val="18"/>
              </w:rPr>
            </w:pPr>
          </w:p>
        </w:tc>
        <w:tc>
          <w:tcPr>
            <w:tcW w:w="709" w:type="dxa"/>
            <w:tcBorders>
              <w:top w:val="single" w:sz="4" w:space="0" w:color="auto"/>
              <w:bottom w:val="single" w:sz="4" w:space="0" w:color="auto"/>
            </w:tcBorders>
            <w:vAlign w:val="center"/>
          </w:tcPr>
          <w:p w14:paraId="1957DAC3" w14:textId="77777777" w:rsidR="00207E40" w:rsidRPr="00B92A93" w:rsidRDefault="00207E40" w:rsidP="00E21AAE">
            <w:pPr>
              <w:snapToGrid w:val="0"/>
              <w:jc w:val="center"/>
              <w:rPr>
                <w:sz w:val="18"/>
                <w:szCs w:val="18"/>
              </w:rPr>
            </w:pPr>
          </w:p>
        </w:tc>
        <w:tc>
          <w:tcPr>
            <w:tcW w:w="709" w:type="dxa"/>
            <w:tcBorders>
              <w:top w:val="single" w:sz="4" w:space="0" w:color="auto"/>
              <w:bottom w:val="single" w:sz="4" w:space="0" w:color="auto"/>
            </w:tcBorders>
            <w:vAlign w:val="center"/>
          </w:tcPr>
          <w:p w14:paraId="5A70311F" w14:textId="77777777" w:rsidR="00207E40" w:rsidRPr="00B92A93" w:rsidRDefault="00207E40" w:rsidP="00E21AAE">
            <w:pPr>
              <w:snapToGrid w:val="0"/>
              <w:jc w:val="center"/>
              <w:rPr>
                <w:sz w:val="18"/>
                <w:szCs w:val="18"/>
              </w:rPr>
            </w:pPr>
          </w:p>
        </w:tc>
        <w:tc>
          <w:tcPr>
            <w:tcW w:w="709" w:type="dxa"/>
            <w:tcBorders>
              <w:top w:val="single" w:sz="4" w:space="0" w:color="auto"/>
              <w:bottom w:val="single" w:sz="4" w:space="0" w:color="auto"/>
              <w:right w:val="nil"/>
            </w:tcBorders>
            <w:vAlign w:val="center"/>
          </w:tcPr>
          <w:p w14:paraId="1D195AA4" w14:textId="77777777" w:rsidR="00207E40" w:rsidRPr="00B92A93" w:rsidRDefault="00207E40" w:rsidP="00E21AAE">
            <w:pPr>
              <w:snapToGrid w:val="0"/>
              <w:jc w:val="center"/>
              <w:rPr>
                <w:sz w:val="18"/>
                <w:szCs w:val="18"/>
              </w:rPr>
            </w:pPr>
          </w:p>
        </w:tc>
        <w:tc>
          <w:tcPr>
            <w:tcW w:w="1842" w:type="dxa"/>
            <w:tcBorders>
              <w:top w:val="single" w:sz="4" w:space="0" w:color="auto"/>
              <w:left w:val="double" w:sz="4" w:space="0" w:color="auto"/>
              <w:bottom w:val="single" w:sz="4" w:space="0" w:color="auto"/>
            </w:tcBorders>
            <w:vAlign w:val="center"/>
          </w:tcPr>
          <w:p w14:paraId="36A2BE14" w14:textId="572E80CA" w:rsidR="00207E40" w:rsidRPr="00B92A93" w:rsidRDefault="00207E40" w:rsidP="00E21AAE">
            <w:pPr>
              <w:snapToGrid w:val="0"/>
              <w:jc w:val="center"/>
              <w:rPr>
                <w:sz w:val="18"/>
                <w:szCs w:val="18"/>
              </w:rPr>
            </w:pPr>
          </w:p>
        </w:tc>
        <w:tc>
          <w:tcPr>
            <w:tcW w:w="1701" w:type="dxa"/>
            <w:tcBorders>
              <w:top w:val="single" w:sz="4" w:space="0" w:color="auto"/>
              <w:bottom w:val="single" w:sz="4" w:space="0" w:color="auto"/>
            </w:tcBorders>
            <w:vAlign w:val="center"/>
          </w:tcPr>
          <w:p w14:paraId="6361D045" w14:textId="77777777" w:rsidR="00207E40" w:rsidRPr="00B92A93" w:rsidRDefault="00207E40" w:rsidP="00E21AAE">
            <w:pPr>
              <w:snapToGrid w:val="0"/>
              <w:jc w:val="center"/>
              <w:rPr>
                <w:sz w:val="18"/>
                <w:szCs w:val="18"/>
              </w:rPr>
            </w:pPr>
          </w:p>
        </w:tc>
        <w:tc>
          <w:tcPr>
            <w:tcW w:w="1701" w:type="dxa"/>
            <w:tcBorders>
              <w:top w:val="single" w:sz="4" w:space="0" w:color="auto"/>
              <w:bottom w:val="single" w:sz="4" w:space="0" w:color="auto"/>
            </w:tcBorders>
            <w:vAlign w:val="center"/>
          </w:tcPr>
          <w:p w14:paraId="4C7E5624" w14:textId="77777777" w:rsidR="00207E40" w:rsidRPr="00B92A93" w:rsidRDefault="00207E40" w:rsidP="003C7378">
            <w:pPr>
              <w:snapToGrid w:val="0"/>
              <w:jc w:val="center"/>
              <w:rPr>
                <w:sz w:val="18"/>
                <w:szCs w:val="18"/>
              </w:rPr>
            </w:pPr>
          </w:p>
        </w:tc>
        <w:tc>
          <w:tcPr>
            <w:tcW w:w="709" w:type="dxa"/>
            <w:tcBorders>
              <w:top w:val="single" w:sz="4" w:space="0" w:color="auto"/>
              <w:bottom w:val="single" w:sz="4" w:space="0" w:color="auto"/>
            </w:tcBorders>
            <w:vAlign w:val="center"/>
          </w:tcPr>
          <w:p w14:paraId="1C62CF86" w14:textId="21F198C4" w:rsidR="00207E40" w:rsidRPr="00B92A93" w:rsidRDefault="00207E40" w:rsidP="00E21AAE">
            <w:pPr>
              <w:snapToGrid w:val="0"/>
              <w:jc w:val="center"/>
              <w:rPr>
                <w:sz w:val="18"/>
                <w:szCs w:val="18"/>
              </w:rPr>
            </w:pPr>
          </w:p>
        </w:tc>
        <w:tc>
          <w:tcPr>
            <w:tcW w:w="709" w:type="dxa"/>
            <w:tcBorders>
              <w:top w:val="single" w:sz="4" w:space="0" w:color="auto"/>
              <w:bottom w:val="single" w:sz="4" w:space="0" w:color="auto"/>
            </w:tcBorders>
            <w:vAlign w:val="center"/>
          </w:tcPr>
          <w:p w14:paraId="15BFFB62" w14:textId="77777777" w:rsidR="00207E40" w:rsidRPr="00B92A93" w:rsidRDefault="00207E40" w:rsidP="00E21AAE">
            <w:pPr>
              <w:snapToGrid w:val="0"/>
              <w:jc w:val="center"/>
              <w:rPr>
                <w:sz w:val="18"/>
                <w:szCs w:val="18"/>
              </w:rPr>
            </w:pPr>
          </w:p>
        </w:tc>
        <w:tc>
          <w:tcPr>
            <w:tcW w:w="850" w:type="dxa"/>
            <w:tcBorders>
              <w:top w:val="single" w:sz="4" w:space="0" w:color="auto"/>
              <w:bottom w:val="single" w:sz="4" w:space="0" w:color="auto"/>
            </w:tcBorders>
            <w:vAlign w:val="center"/>
          </w:tcPr>
          <w:p w14:paraId="011B9ED2" w14:textId="77777777" w:rsidR="00207E40" w:rsidRPr="00B92A93" w:rsidRDefault="00207E40" w:rsidP="00E21AAE">
            <w:pPr>
              <w:snapToGrid w:val="0"/>
              <w:jc w:val="center"/>
              <w:rPr>
                <w:sz w:val="18"/>
                <w:szCs w:val="18"/>
              </w:rPr>
            </w:pPr>
          </w:p>
        </w:tc>
        <w:tc>
          <w:tcPr>
            <w:tcW w:w="567" w:type="dxa"/>
            <w:tcBorders>
              <w:top w:val="single" w:sz="4" w:space="0" w:color="auto"/>
              <w:bottom w:val="single" w:sz="4" w:space="0" w:color="auto"/>
            </w:tcBorders>
            <w:vAlign w:val="center"/>
          </w:tcPr>
          <w:p w14:paraId="1BA884F4" w14:textId="77777777" w:rsidR="00207E40" w:rsidRPr="00B92A93" w:rsidRDefault="00207E40" w:rsidP="00D10308">
            <w:pPr>
              <w:snapToGrid w:val="0"/>
              <w:jc w:val="center"/>
              <w:rPr>
                <w:sz w:val="18"/>
                <w:szCs w:val="18"/>
              </w:rPr>
            </w:pPr>
          </w:p>
        </w:tc>
        <w:tc>
          <w:tcPr>
            <w:tcW w:w="851" w:type="dxa"/>
            <w:tcBorders>
              <w:top w:val="single" w:sz="4" w:space="0" w:color="auto"/>
              <w:bottom w:val="single" w:sz="4" w:space="0" w:color="auto"/>
            </w:tcBorders>
            <w:vAlign w:val="center"/>
          </w:tcPr>
          <w:p w14:paraId="2B0153FE" w14:textId="77777777" w:rsidR="00207E40" w:rsidRPr="00B92A93" w:rsidRDefault="00207E40" w:rsidP="00D10308">
            <w:pPr>
              <w:snapToGrid w:val="0"/>
              <w:jc w:val="center"/>
              <w:rPr>
                <w:sz w:val="18"/>
                <w:szCs w:val="18"/>
              </w:rPr>
            </w:pPr>
          </w:p>
        </w:tc>
        <w:tc>
          <w:tcPr>
            <w:tcW w:w="850" w:type="dxa"/>
            <w:tcBorders>
              <w:top w:val="single" w:sz="4" w:space="0" w:color="auto"/>
              <w:bottom w:val="single" w:sz="4" w:space="0" w:color="auto"/>
            </w:tcBorders>
            <w:vAlign w:val="center"/>
          </w:tcPr>
          <w:p w14:paraId="6D0003F6" w14:textId="77777777" w:rsidR="00207E40" w:rsidRPr="00B92A93" w:rsidRDefault="00207E40" w:rsidP="00D10308">
            <w:pPr>
              <w:snapToGrid w:val="0"/>
              <w:jc w:val="center"/>
              <w:rPr>
                <w:sz w:val="18"/>
                <w:szCs w:val="18"/>
              </w:rPr>
            </w:pPr>
          </w:p>
        </w:tc>
        <w:tc>
          <w:tcPr>
            <w:tcW w:w="768" w:type="dxa"/>
            <w:tcBorders>
              <w:top w:val="single" w:sz="4" w:space="0" w:color="auto"/>
              <w:bottom w:val="single" w:sz="4" w:space="0" w:color="auto"/>
            </w:tcBorders>
            <w:vAlign w:val="center"/>
          </w:tcPr>
          <w:p w14:paraId="34A4DDE8" w14:textId="77777777" w:rsidR="00207E40" w:rsidRPr="00B92A93" w:rsidRDefault="00207E40" w:rsidP="00E21AAE">
            <w:pPr>
              <w:snapToGrid w:val="0"/>
              <w:jc w:val="center"/>
              <w:rPr>
                <w:sz w:val="18"/>
                <w:szCs w:val="18"/>
              </w:rPr>
            </w:pPr>
          </w:p>
        </w:tc>
        <w:tc>
          <w:tcPr>
            <w:tcW w:w="768" w:type="dxa"/>
            <w:tcBorders>
              <w:top w:val="single" w:sz="4" w:space="0" w:color="auto"/>
              <w:bottom w:val="single" w:sz="4" w:space="0" w:color="auto"/>
            </w:tcBorders>
            <w:vAlign w:val="center"/>
          </w:tcPr>
          <w:p w14:paraId="33E1CDF2" w14:textId="77777777" w:rsidR="00207E40" w:rsidRPr="00B92A93" w:rsidRDefault="00207E40" w:rsidP="00E21AAE">
            <w:pPr>
              <w:snapToGrid w:val="0"/>
              <w:jc w:val="center"/>
              <w:rPr>
                <w:sz w:val="18"/>
                <w:szCs w:val="18"/>
              </w:rPr>
            </w:pPr>
          </w:p>
        </w:tc>
      </w:tr>
      <w:tr w:rsidR="00890B25" w:rsidRPr="00685E33" w14:paraId="5A589527" w14:textId="77777777" w:rsidTr="00890B25">
        <w:trPr>
          <w:trHeight w:hRule="exact" w:val="454"/>
        </w:trPr>
        <w:tc>
          <w:tcPr>
            <w:tcW w:w="8500" w:type="dxa"/>
            <w:gridSpan w:val="7"/>
            <w:vMerge w:val="restart"/>
            <w:tcBorders>
              <w:top w:val="single" w:sz="4" w:space="0" w:color="auto"/>
              <w:left w:val="nil"/>
              <w:right w:val="nil"/>
            </w:tcBorders>
          </w:tcPr>
          <w:p w14:paraId="56D215F5" w14:textId="77777777" w:rsidR="00890B25" w:rsidRDefault="00890B25" w:rsidP="003C7378">
            <w:pPr>
              <w:snapToGrid w:val="0"/>
              <w:jc w:val="both"/>
              <w:rPr>
                <w:b/>
                <w:bCs/>
                <w:sz w:val="18"/>
                <w:szCs w:val="18"/>
                <w:lang w:eastAsia="zh-HK"/>
              </w:rPr>
            </w:pPr>
            <w:bookmarkStart w:id="2" w:name="_Hlk160614748"/>
            <w:r>
              <w:rPr>
                <w:b/>
                <w:bCs/>
                <w:sz w:val="18"/>
                <w:szCs w:val="18"/>
                <w:lang w:eastAsia="zh-HK"/>
              </w:rPr>
              <w:t>Important Instructions</w:t>
            </w:r>
            <w:r w:rsidRPr="004701A5">
              <w:rPr>
                <w:b/>
                <w:bCs/>
                <w:sz w:val="18"/>
                <w:szCs w:val="18"/>
                <w:lang w:eastAsia="zh-HK"/>
              </w:rPr>
              <w:t>:</w:t>
            </w:r>
          </w:p>
          <w:p w14:paraId="3F0E4365" w14:textId="1770A0B6" w:rsidR="00890B25" w:rsidRPr="00890B25" w:rsidRDefault="00890B25" w:rsidP="00890B25">
            <w:pPr>
              <w:pStyle w:val="af8"/>
              <w:numPr>
                <w:ilvl w:val="0"/>
                <w:numId w:val="20"/>
              </w:numPr>
              <w:snapToGrid w:val="0"/>
              <w:ind w:leftChars="0"/>
              <w:jc w:val="both"/>
              <w:rPr>
                <w:sz w:val="18"/>
                <w:szCs w:val="18"/>
                <w:lang w:eastAsia="zh-HK"/>
              </w:rPr>
            </w:pPr>
            <w:r w:rsidRPr="00890B25">
              <w:rPr>
                <w:sz w:val="18"/>
                <w:szCs w:val="18"/>
                <w:lang w:eastAsia="zh-HK"/>
              </w:rPr>
              <w:t>Fill all fields.  Use '</w:t>
            </w:r>
            <w:r w:rsidRPr="00890B25">
              <w:rPr>
                <w:b/>
                <w:bCs/>
                <w:sz w:val="18"/>
                <w:szCs w:val="18"/>
                <w:lang w:eastAsia="zh-HK"/>
              </w:rPr>
              <w:t>N/A</w:t>
            </w:r>
            <w:r w:rsidRPr="00890B25">
              <w:rPr>
                <w:sz w:val="18"/>
                <w:szCs w:val="18"/>
                <w:lang w:eastAsia="zh-HK"/>
              </w:rPr>
              <w:t xml:space="preserve">' if not applicable. </w:t>
            </w:r>
            <w:r>
              <w:t xml:space="preserve"> </w:t>
            </w:r>
            <w:r w:rsidRPr="00890B25">
              <w:rPr>
                <w:b/>
                <w:bCs/>
                <w:sz w:val="18"/>
                <w:szCs w:val="18"/>
                <w:lang w:eastAsia="zh-HK"/>
              </w:rPr>
              <w:t>Do not</w:t>
            </w:r>
            <w:r w:rsidRPr="00890B25">
              <w:rPr>
                <w:sz w:val="18"/>
                <w:szCs w:val="18"/>
                <w:lang w:eastAsia="zh-HK"/>
              </w:rPr>
              <w:t xml:space="preserve"> leave any fields blank</w:t>
            </w:r>
            <w:bookmarkEnd w:id="2"/>
            <w:r w:rsidRPr="00890B25">
              <w:rPr>
                <w:sz w:val="18"/>
                <w:szCs w:val="18"/>
                <w:lang w:eastAsia="zh-HK"/>
              </w:rPr>
              <w:t>.</w:t>
            </w:r>
          </w:p>
          <w:p w14:paraId="2A033376" w14:textId="77777777" w:rsidR="00890B25" w:rsidRPr="00890B25" w:rsidRDefault="00890B25" w:rsidP="00890B25">
            <w:pPr>
              <w:pStyle w:val="af8"/>
              <w:numPr>
                <w:ilvl w:val="0"/>
                <w:numId w:val="20"/>
              </w:numPr>
              <w:snapToGrid w:val="0"/>
              <w:ind w:leftChars="0"/>
              <w:jc w:val="both"/>
              <w:rPr>
                <w:sz w:val="18"/>
                <w:szCs w:val="18"/>
                <w:lang w:eastAsia="zh-HK"/>
              </w:rPr>
            </w:pPr>
            <w:r w:rsidRPr="00890B25">
              <w:rPr>
                <w:sz w:val="18"/>
                <w:szCs w:val="18"/>
                <w:lang w:eastAsia="zh-HK"/>
              </w:rPr>
              <w:t>Any amendments on the form must not be made by means of correction fluid or correction tape.</w:t>
            </w:r>
          </w:p>
          <w:p w14:paraId="2806EEC4" w14:textId="57D9F721" w:rsidR="00890B25" w:rsidRPr="00890B25" w:rsidRDefault="00890B25" w:rsidP="00890B25">
            <w:pPr>
              <w:pStyle w:val="af8"/>
              <w:numPr>
                <w:ilvl w:val="0"/>
                <w:numId w:val="20"/>
              </w:numPr>
              <w:snapToGrid w:val="0"/>
              <w:ind w:leftChars="0"/>
              <w:jc w:val="both"/>
              <w:rPr>
                <w:sz w:val="18"/>
                <w:szCs w:val="18"/>
                <w:lang w:eastAsia="zh-HK"/>
              </w:rPr>
            </w:pPr>
            <w:r w:rsidRPr="00890B25">
              <w:rPr>
                <w:sz w:val="18"/>
                <w:szCs w:val="18"/>
                <w:lang w:eastAsia="zh-HK"/>
              </w:rPr>
              <w:t>Any amendments made must be stamped school chop and counter-signed by the Supervisor/School Principal.</w:t>
            </w:r>
          </w:p>
        </w:tc>
        <w:tc>
          <w:tcPr>
            <w:tcW w:w="4536" w:type="dxa"/>
            <w:gridSpan w:val="5"/>
            <w:tcBorders>
              <w:top w:val="single" w:sz="4" w:space="0" w:color="auto"/>
              <w:left w:val="nil"/>
              <w:bottom w:val="nil"/>
              <w:right w:val="single" w:sz="4" w:space="0" w:color="auto"/>
            </w:tcBorders>
            <w:tcMar>
              <w:right w:w="113" w:type="dxa"/>
            </w:tcMar>
            <w:vAlign w:val="center"/>
          </w:tcPr>
          <w:p w14:paraId="748AB326" w14:textId="25BB9319" w:rsidR="00890B25" w:rsidRPr="00B92A93" w:rsidRDefault="00890B25" w:rsidP="005D48BA">
            <w:pPr>
              <w:snapToGrid w:val="0"/>
              <w:jc w:val="right"/>
              <w:rPr>
                <w:sz w:val="18"/>
                <w:szCs w:val="18"/>
                <w:lang w:eastAsia="zh-HK"/>
              </w:rPr>
            </w:pPr>
            <w:r w:rsidRPr="00B92A93">
              <w:rPr>
                <w:sz w:val="18"/>
                <w:szCs w:val="18"/>
                <w:lang w:eastAsia="zh-HK"/>
              </w:rPr>
              <w:t>Total</w:t>
            </w:r>
          </w:p>
        </w:tc>
        <w:tc>
          <w:tcPr>
            <w:tcW w:w="851" w:type="dxa"/>
            <w:tcBorders>
              <w:top w:val="single" w:sz="4" w:space="0" w:color="auto"/>
              <w:left w:val="single" w:sz="4" w:space="0" w:color="auto"/>
              <w:bottom w:val="single" w:sz="4" w:space="0" w:color="auto"/>
              <w:right w:val="single" w:sz="4" w:space="0" w:color="auto"/>
            </w:tcBorders>
            <w:vAlign w:val="center"/>
          </w:tcPr>
          <w:p w14:paraId="0807ABE6" w14:textId="1ACD4995" w:rsidR="00890B25" w:rsidRPr="00B92A93" w:rsidRDefault="00890B25" w:rsidP="00352816">
            <w:pPr>
              <w:ind w:firstLineChars="50" w:firstLine="90"/>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95A4A08" w14:textId="77777777" w:rsidR="00890B25" w:rsidRPr="00B92A93" w:rsidRDefault="00890B25" w:rsidP="00352816">
            <w:pPr>
              <w:rPr>
                <w:sz w:val="18"/>
                <w:szCs w:val="18"/>
              </w:rPr>
            </w:pPr>
          </w:p>
        </w:tc>
        <w:tc>
          <w:tcPr>
            <w:tcW w:w="1536" w:type="dxa"/>
            <w:gridSpan w:val="2"/>
            <w:tcBorders>
              <w:top w:val="single" w:sz="4" w:space="0" w:color="auto"/>
              <w:left w:val="single" w:sz="4" w:space="0" w:color="auto"/>
              <w:bottom w:val="nil"/>
              <w:right w:val="nil"/>
            </w:tcBorders>
            <w:vAlign w:val="center"/>
          </w:tcPr>
          <w:p w14:paraId="07D6E695" w14:textId="77777777" w:rsidR="00890B25" w:rsidRPr="00B92A93" w:rsidRDefault="00890B25" w:rsidP="005D48BA">
            <w:pPr>
              <w:snapToGrid w:val="0"/>
              <w:rPr>
                <w:sz w:val="18"/>
                <w:szCs w:val="18"/>
              </w:rPr>
            </w:pPr>
          </w:p>
        </w:tc>
      </w:tr>
      <w:tr w:rsidR="00890B25" w:rsidRPr="00685E33" w14:paraId="5B334881" w14:textId="77777777" w:rsidTr="00890B25">
        <w:trPr>
          <w:trHeight w:hRule="exact" w:val="454"/>
        </w:trPr>
        <w:tc>
          <w:tcPr>
            <w:tcW w:w="8500" w:type="dxa"/>
            <w:gridSpan w:val="7"/>
            <w:vMerge/>
            <w:tcBorders>
              <w:left w:val="nil"/>
              <w:bottom w:val="nil"/>
              <w:right w:val="nil"/>
            </w:tcBorders>
          </w:tcPr>
          <w:p w14:paraId="52E78A9B" w14:textId="77777777" w:rsidR="00890B25" w:rsidRDefault="00890B25" w:rsidP="003C7378">
            <w:pPr>
              <w:snapToGrid w:val="0"/>
              <w:jc w:val="both"/>
              <w:rPr>
                <w:b/>
                <w:bCs/>
                <w:sz w:val="18"/>
                <w:szCs w:val="18"/>
                <w:lang w:eastAsia="zh-HK"/>
              </w:rPr>
            </w:pPr>
          </w:p>
        </w:tc>
        <w:tc>
          <w:tcPr>
            <w:tcW w:w="7773" w:type="dxa"/>
            <w:gridSpan w:val="9"/>
            <w:tcBorders>
              <w:top w:val="nil"/>
              <w:left w:val="nil"/>
              <w:bottom w:val="nil"/>
              <w:right w:val="nil"/>
            </w:tcBorders>
            <w:tcMar>
              <w:right w:w="113" w:type="dxa"/>
            </w:tcMar>
            <w:vAlign w:val="center"/>
          </w:tcPr>
          <w:p w14:paraId="6DF1400E" w14:textId="77777777" w:rsidR="00890B25" w:rsidRPr="00B92A93" w:rsidRDefault="00890B25" w:rsidP="005D48BA">
            <w:pPr>
              <w:snapToGrid w:val="0"/>
              <w:rPr>
                <w:sz w:val="18"/>
                <w:szCs w:val="18"/>
              </w:rPr>
            </w:pPr>
          </w:p>
        </w:tc>
      </w:tr>
    </w:tbl>
    <w:p w14:paraId="135EEDC2" w14:textId="2CFEE47B" w:rsidR="0019745E" w:rsidRPr="00685E33" w:rsidRDefault="0019745E" w:rsidP="00DA4715">
      <w:pPr>
        <w:snapToGrid w:val="0"/>
        <w:spacing w:before="120"/>
        <w:ind w:left="425" w:right="425"/>
        <w:jc w:val="both"/>
        <w:rPr>
          <w:sz w:val="22"/>
          <w:szCs w:val="22"/>
          <w:u w:val="single"/>
          <w:lang w:eastAsia="zh-HK"/>
        </w:rPr>
      </w:pPr>
      <w:r w:rsidRPr="00685E33">
        <w:rPr>
          <w:rFonts w:hint="eastAsia"/>
          <w:sz w:val="22"/>
          <w:szCs w:val="22"/>
          <w:u w:val="single"/>
          <w:lang w:eastAsia="zh-HK"/>
        </w:rPr>
        <w:t>Note</w:t>
      </w:r>
      <w:r w:rsidR="001A1819" w:rsidRPr="00685E33">
        <w:rPr>
          <w:sz w:val="22"/>
          <w:szCs w:val="22"/>
          <w:u w:val="single"/>
          <w:lang w:eastAsia="zh-HK"/>
        </w:rPr>
        <w:t>s</w:t>
      </w:r>
      <w:r w:rsidRPr="00685E33">
        <w:rPr>
          <w:rFonts w:hint="eastAsia"/>
          <w:sz w:val="22"/>
          <w:szCs w:val="22"/>
          <w:u w:val="single"/>
          <w:lang w:eastAsia="zh-HK"/>
        </w:rPr>
        <w:t>:</w:t>
      </w:r>
    </w:p>
    <w:p w14:paraId="3BD3F73B" w14:textId="77777777" w:rsidR="00427870" w:rsidRPr="00685E33" w:rsidRDefault="007E0AA6" w:rsidP="00BE22C1">
      <w:pPr>
        <w:pStyle w:val="af"/>
        <w:numPr>
          <w:ilvl w:val="0"/>
          <w:numId w:val="14"/>
        </w:numPr>
        <w:autoSpaceDE w:val="0"/>
        <w:autoSpaceDN w:val="0"/>
        <w:adjustRightInd w:val="0"/>
        <w:spacing w:after="0"/>
        <w:ind w:right="425"/>
        <w:jc w:val="both"/>
        <w:rPr>
          <w:sz w:val="22"/>
          <w:szCs w:val="22"/>
        </w:rPr>
      </w:pPr>
      <w:r w:rsidRPr="00685E33">
        <w:rPr>
          <w:rFonts w:hint="eastAsia"/>
          <w:sz w:val="22"/>
          <w:szCs w:val="22"/>
          <w:lang w:eastAsia="zh-HK"/>
        </w:rPr>
        <w:t xml:space="preserve">For aided </w:t>
      </w:r>
      <w:r w:rsidR="00723DAE" w:rsidRPr="00685E33">
        <w:rPr>
          <w:sz w:val="22"/>
          <w:szCs w:val="22"/>
          <w:lang w:eastAsia="zh-HK"/>
        </w:rPr>
        <w:t>primary</w:t>
      </w:r>
      <w:r w:rsidR="00AC4A85" w:rsidRPr="00685E33">
        <w:rPr>
          <w:sz w:val="22"/>
          <w:szCs w:val="22"/>
          <w:lang w:eastAsia="zh-HK"/>
        </w:rPr>
        <w:t>, secondary</w:t>
      </w:r>
      <w:r w:rsidRPr="00685E33">
        <w:rPr>
          <w:rFonts w:hint="eastAsia"/>
          <w:sz w:val="22"/>
          <w:szCs w:val="22"/>
          <w:lang w:eastAsia="zh-HK"/>
        </w:rPr>
        <w:t xml:space="preserve"> and special schools, p</w:t>
      </w:r>
      <w:r w:rsidR="00427870" w:rsidRPr="00685E33">
        <w:rPr>
          <w:sz w:val="22"/>
          <w:szCs w:val="22"/>
        </w:rPr>
        <w:t xml:space="preserve">lease note that </w:t>
      </w:r>
      <w:r w:rsidR="00855B1A" w:rsidRPr="00685E33">
        <w:rPr>
          <w:sz w:val="22"/>
          <w:szCs w:val="22"/>
        </w:rPr>
        <w:t xml:space="preserve">for </w:t>
      </w:r>
      <w:r w:rsidR="00427870" w:rsidRPr="00685E33">
        <w:rPr>
          <w:rFonts w:hint="eastAsia"/>
          <w:sz w:val="22"/>
          <w:szCs w:val="22"/>
        </w:rPr>
        <w:t>granting of leave</w:t>
      </w:r>
      <w:r w:rsidR="00855B1A" w:rsidRPr="00685E33">
        <w:rPr>
          <w:sz w:val="22"/>
          <w:szCs w:val="22"/>
        </w:rPr>
        <w:t>, schools</w:t>
      </w:r>
      <w:r w:rsidR="00427870" w:rsidRPr="00685E33">
        <w:rPr>
          <w:rFonts w:hint="eastAsia"/>
          <w:sz w:val="22"/>
          <w:szCs w:val="22"/>
        </w:rPr>
        <w:t xml:space="preserve"> should follow E</w:t>
      </w:r>
      <w:r w:rsidR="00427870" w:rsidRPr="00685E33">
        <w:rPr>
          <w:sz w:val="22"/>
          <w:szCs w:val="22"/>
        </w:rPr>
        <w:t>D</w:t>
      </w:r>
      <w:r w:rsidR="00427870" w:rsidRPr="00685E33">
        <w:rPr>
          <w:rFonts w:hint="eastAsia"/>
          <w:sz w:val="22"/>
          <w:szCs w:val="22"/>
        </w:rPr>
        <w:t>B Circular No. 1/2006</w:t>
      </w:r>
      <w:r w:rsidR="00427870" w:rsidRPr="00685E33">
        <w:rPr>
          <w:rFonts w:hint="eastAsia"/>
          <w:sz w:val="22"/>
          <w:szCs w:val="22"/>
          <w:lang w:eastAsia="zh-HK"/>
        </w:rPr>
        <w:t>.</w:t>
      </w:r>
    </w:p>
    <w:p w14:paraId="4DC05E69" w14:textId="4A06459C" w:rsidR="0019745E" w:rsidRDefault="009B10B2" w:rsidP="00BE22C1">
      <w:pPr>
        <w:pStyle w:val="af"/>
        <w:numPr>
          <w:ilvl w:val="0"/>
          <w:numId w:val="14"/>
        </w:numPr>
        <w:autoSpaceDE w:val="0"/>
        <w:autoSpaceDN w:val="0"/>
        <w:adjustRightInd w:val="0"/>
        <w:spacing w:after="0"/>
        <w:ind w:right="425"/>
        <w:jc w:val="both"/>
        <w:rPr>
          <w:sz w:val="22"/>
          <w:szCs w:val="22"/>
        </w:rPr>
      </w:pPr>
      <w:r w:rsidRPr="00685E33">
        <w:rPr>
          <w:rFonts w:hint="eastAsia"/>
          <w:sz w:val="22"/>
          <w:szCs w:val="22"/>
          <w:lang w:eastAsia="zh-HK"/>
        </w:rPr>
        <w:t xml:space="preserve">For aided </w:t>
      </w:r>
      <w:r w:rsidR="00723DAE" w:rsidRPr="00685E33">
        <w:rPr>
          <w:sz w:val="22"/>
          <w:szCs w:val="22"/>
          <w:lang w:eastAsia="zh-HK"/>
        </w:rPr>
        <w:t>primary</w:t>
      </w:r>
      <w:r w:rsidR="00AC4A85" w:rsidRPr="00685E33">
        <w:rPr>
          <w:sz w:val="22"/>
          <w:szCs w:val="22"/>
          <w:lang w:eastAsia="zh-HK"/>
        </w:rPr>
        <w:t>, secondary</w:t>
      </w:r>
      <w:r w:rsidRPr="00685E33">
        <w:rPr>
          <w:rFonts w:hint="eastAsia"/>
          <w:sz w:val="22"/>
          <w:szCs w:val="22"/>
          <w:lang w:eastAsia="zh-HK"/>
        </w:rPr>
        <w:t xml:space="preserve"> and special schools, please e</w:t>
      </w:r>
      <w:r w:rsidR="0019745E" w:rsidRPr="00685E33">
        <w:rPr>
          <w:rFonts w:hint="eastAsia"/>
          <w:sz w:val="22"/>
          <w:szCs w:val="22"/>
        </w:rPr>
        <w:t>nter Staff Reference Number</w:t>
      </w:r>
      <w:r w:rsidR="00B70698">
        <w:rPr>
          <w:sz w:val="22"/>
          <w:szCs w:val="22"/>
        </w:rPr>
        <w:t xml:space="preserve"> (SRN)</w:t>
      </w:r>
      <w:r w:rsidR="0019745E" w:rsidRPr="00685E33">
        <w:rPr>
          <w:rFonts w:hint="eastAsia"/>
          <w:sz w:val="22"/>
          <w:szCs w:val="22"/>
        </w:rPr>
        <w:t xml:space="preserve"> of teachers on leave.</w:t>
      </w:r>
      <w:r w:rsidR="000A282A">
        <w:rPr>
          <w:sz w:val="22"/>
          <w:szCs w:val="22"/>
        </w:rPr>
        <w:t xml:space="preserve">  For government schools, please enter employee ID of </w:t>
      </w:r>
      <w:r w:rsidR="00E21AAE">
        <w:rPr>
          <w:sz w:val="22"/>
          <w:szCs w:val="22"/>
        </w:rPr>
        <w:t xml:space="preserve">the supply </w:t>
      </w:r>
      <w:r w:rsidR="000A282A">
        <w:rPr>
          <w:sz w:val="22"/>
          <w:szCs w:val="22"/>
        </w:rPr>
        <w:t>teacher</w:t>
      </w:r>
      <w:r w:rsidR="00E21AAE">
        <w:rPr>
          <w:sz w:val="22"/>
          <w:szCs w:val="22"/>
        </w:rPr>
        <w:t>s</w:t>
      </w:r>
      <w:r w:rsidR="000A282A">
        <w:rPr>
          <w:sz w:val="22"/>
          <w:szCs w:val="22"/>
        </w:rPr>
        <w:t>.</w:t>
      </w:r>
    </w:p>
    <w:p w14:paraId="20711DAB" w14:textId="42B2AEC4" w:rsidR="00F16706" w:rsidRPr="00F16706" w:rsidRDefault="00F16706" w:rsidP="00BE22C1">
      <w:pPr>
        <w:pStyle w:val="af8"/>
        <w:numPr>
          <w:ilvl w:val="0"/>
          <w:numId w:val="14"/>
        </w:numPr>
        <w:ind w:leftChars="0" w:left="907" w:right="425" w:hanging="482"/>
        <w:jc w:val="both"/>
        <w:rPr>
          <w:sz w:val="22"/>
          <w:szCs w:val="22"/>
        </w:rPr>
      </w:pPr>
      <w:r w:rsidRPr="00F16706">
        <w:rPr>
          <w:sz w:val="22"/>
          <w:szCs w:val="22"/>
        </w:rPr>
        <w:t>Please note that the daily-rated supply teacher grant claimed on a reimbursement basis is used for the hire of eligible daily-rated supply teacher(s) to substitute the teacher(s) on approved leave.  If the teaching duties and other duties of the teacher(s) on leave have been delegated to other school personnel, schools are not allowed to apply for the above claim.</w:t>
      </w:r>
    </w:p>
    <w:p w14:paraId="77813A94" w14:textId="0A8FF7D4" w:rsidR="003D6FA6" w:rsidRPr="00685E33" w:rsidRDefault="003D6FA6" w:rsidP="00BE22C1">
      <w:pPr>
        <w:pStyle w:val="af"/>
        <w:numPr>
          <w:ilvl w:val="0"/>
          <w:numId w:val="14"/>
        </w:numPr>
        <w:autoSpaceDE w:val="0"/>
        <w:autoSpaceDN w:val="0"/>
        <w:adjustRightInd w:val="0"/>
        <w:spacing w:after="0"/>
        <w:ind w:right="425"/>
        <w:jc w:val="both"/>
        <w:rPr>
          <w:sz w:val="22"/>
          <w:szCs w:val="22"/>
        </w:rPr>
      </w:pPr>
      <w:r w:rsidRPr="00685E33">
        <w:rPr>
          <w:rFonts w:hint="eastAsia"/>
          <w:sz w:val="22"/>
          <w:szCs w:val="22"/>
        </w:rPr>
        <w:lastRenderedPageBreak/>
        <w:t xml:space="preserve">The number of working days should exclude Sunday, Saturday (short-week), public holidays, discretionary holidays or any days on which the teachers are not required to </w:t>
      </w:r>
      <w:r w:rsidRPr="00685E33">
        <w:rPr>
          <w:sz w:val="22"/>
          <w:szCs w:val="22"/>
        </w:rPr>
        <w:t>perform</w:t>
      </w:r>
      <w:r w:rsidRPr="00685E33">
        <w:rPr>
          <w:rFonts w:hint="eastAsia"/>
          <w:sz w:val="22"/>
          <w:szCs w:val="22"/>
        </w:rPr>
        <w:t xml:space="preserve"> duties.</w:t>
      </w:r>
    </w:p>
    <w:p w14:paraId="33B1401E" w14:textId="4CA74C0B" w:rsidR="003D6FA6" w:rsidRPr="00685E33" w:rsidRDefault="003D6FA6" w:rsidP="00BE22C1">
      <w:pPr>
        <w:pStyle w:val="af"/>
        <w:numPr>
          <w:ilvl w:val="0"/>
          <w:numId w:val="14"/>
        </w:numPr>
        <w:autoSpaceDE w:val="0"/>
        <w:autoSpaceDN w:val="0"/>
        <w:adjustRightInd w:val="0"/>
        <w:spacing w:after="0"/>
        <w:ind w:right="425"/>
        <w:jc w:val="both"/>
        <w:rPr>
          <w:sz w:val="22"/>
          <w:szCs w:val="22"/>
        </w:rPr>
      </w:pPr>
      <w:r w:rsidRPr="00685E33">
        <w:rPr>
          <w:rFonts w:hint="eastAsia"/>
          <w:sz w:val="22"/>
          <w:szCs w:val="22"/>
        </w:rPr>
        <w:t>Please refer to relevant EDB circular memorandum on the prevailing daily rates of pay for supply teachers.</w:t>
      </w:r>
    </w:p>
    <w:p w14:paraId="31F59E95" w14:textId="406CB7CF" w:rsidR="00D83BA1" w:rsidRPr="00685E33" w:rsidRDefault="003D6FA6" w:rsidP="00BE22C1">
      <w:pPr>
        <w:pStyle w:val="Default"/>
        <w:numPr>
          <w:ilvl w:val="0"/>
          <w:numId w:val="14"/>
        </w:numPr>
        <w:ind w:right="425"/>
        <w:jc w:val="both"/>
        <w:rPr>
          <w:sz w:val="22"/>
          <w:szCs w:val="22"/>
        </w:rPr>
      </w:pPr>
      <w:r w:rsidRPr="00685E33">
        <w:rPr>
          <w:rFonts w:hint="eastAsia"/>
          <w:sz w:val="22"/>
          <w:szCs w:val="22"/>
        </w:rPr>
        <w:t>For supply period less than 60 calendar days yet the supply teacher is required to contribute to MPF, please provide supporting information</w:t>
      </w:r>
      <w:r w:rsidR="00185401">
        <w:rPr>
          <w:sz w:val="22"/>
          <w:szCs w:val="22"/>
        </w:rPr>
        <w:t xml:space="preserve"> and t</w:t>
      </w:r>
      <w:r w:rsidR="00185401" w:rsidRPr="00185401">
        <w:rPr>
          <w:sz w:val="22"/>
          <w:szCs w:val="22"/>
        </w:rPr>
        <w:t>he relevant contract period</w:t>
      </w:r>
      <w:r w:rsidRPr="00685E33">
        <w:rPr>
          <w:rFonts w:hint="eastAsia"/>
          <w:sz w:val="22"/>
          <w:szCs w:val="22"/>
        </w:rPr>
        <w:t>.</w:t>
      </w:r>
    </w:p>
    <w:p w14:paraId="36D1923F" w14:textId="0EC983F6" w:rsidR="00D84F82" w:rsidRPr="00685E33" w:rsidRDefault="00D84F82" w:rsidP="00BE22C1">
      <w:pPr>
        <w:snapToGrid w:val="0"/>
        <w:ind w:left="425" w:right="425"/>
        <w:jc w:val="both"/>
        <w:rPr>
          <w:sz w:val="22"/>
          <w:szCs w:val="22"/>
        </w:rPr>
      </w:pPr>
    </w:p>
    <w:p w14:paraId="20E445BE" w14:textId="77777777" w:rsidR="003D6FA6" w:rsidRPr="008D0A39" w:rsidRDefault="003D6FA6" w:rsidP="00BE22C1">
      <w:pPr>
        <w:snapToGrid w:val="0"/>
        <w:ind w:left="425" w:right="425"/>
        <w:jc w:val="both"/>
        <w:rPr>
          <w:sz w:val="22"/>
          <w:szCs w:val="22"/>
          <w:lang w:eastAsia="zh-HK"/>
        </w:rPr>
      </w:pPr>
      <w:r w:rsidRPr="008D0A39">
        <w:rPr>
          <w:sz w:val="22"/>
          <w:szCs w:val="22"/>
        </w:rPr>
        <w:t>I certify that –</w:t>
      </w:r>
    </w:p>
    <w:p w14:paraId="70544F1B" w14:textId="3C0C0073" w:rsidR="003D6FA6" w:rsidRPr="008D0A39" w:rsidRDefault="003D6FA6" w:rsidP="00BE22C1">
      <w:pPr>
        <w:pStyle w:val="af8"/>
        <w:numPr>
          <w:ilvl w:val="0"/>
          <w:numId w:val="15"/>
        </w:numPr>
        <w:snapToGrid w:val="0"/>
        <w:spacing w:before="120"/>
        <w:ind w:leftChars="0" w:right="425"/>
        <w:jc w:val="both"/>
        <w:rPr>
          <w:sz w:val="22"/>
          <w:szCs w:val="22"/>
          <w:lang w:eastAsia="zh-HK"/>
        </w:rPr>
      </w:pPr>
      <w:r w:rsidRPr="008D0A39">
        <w:rPr>
          <w:rFonts w:hint="eastAsia"/>
          <w:sz w:val="22"/>
          <w:szCs w:val="22"/>
        </w:rPr>
        <w:t>the emoluments have been paid to the supply teacher and/</w:t>
      </w:r>
      <w:r w:rsidR="003D76F5" w:rsidRPr="008D0A39">
        <w:rPr>
          <w:rFonts w:hint="eastAsia"/>
          <w:sz w:val="22"/>
          <w:szCs w:val="22"/>
        </w:rPr>
        <w:t>or MPF scheme trustee concerned</w:t>
      </w:r>
      <w:r w:rsidR="0012451B" w:rsidRPr="008D0A39">
        <w:rPr>
          <w:sz w:val="22"/>
          <w:szCs w:val="22"/>
        </w:rPr>
        <w:t xml:space="preserve"> and r</w:t>
      </w:r>
      <w:r w:rsidRPr="008D0A39">
        <w:rPr>
          <w:rFonts w:hint="eastAsia"/>
          <w:sz w:val="22"/>
          <w:szCs w:val="22"/>
        </w:rPr>
        <w:t xml:space="preserve">elevant receipts </w:t>
      </w:r>
      <w:r w:rsidR="003D76F5" w:rsidRPr="008D0A39">
        <w:rPr>
          <w:rFonts w:hint="eastAsia"/>
          <w:sz w:val="22"/>
          <w:szCs w:val="22"/>
          <w:lang w:eastAsia="zh-HK"/>
        </w:rPr>
        <w:t xml:space="preserve">are </w:t>
      </w:r>
      <w:r w:rsidRPr="008D0A39">
        <w:rPr>
          <w:rFonts w:hint="eastAsia"/>
          <w:sz w:val="22"/>
          <w:szCs w:val="22"/>
        </w:rPr>
        <w:t xml:space="preserve">attached for your record; </w:t>
      </w:r>
    </w:p>
    <w:p w14:paraId="6D6BAAC7" w14:textId="6F637568" w:rsidR="003D6FA6" w:rsidRPr="008D0A39" w:rsidRDefault="003D6FA6" w:rsidP="00BE22C1">
      <w:pPr>
        <w:pStyle w:val="af8"/>
        <w:numPr>
          <w:ilvl w:val="0"/>
          <w:numId w:val="15"/>
        </w:numPr>
        <w:snapToGrid w:val="0"/>
        <w:ind w:leftChars="0" w:right="425"/>
        <w:jc w:val="both"/>
        <w:rPr>
          <w:sz w:val="22"/>
          <w:szCs w:val="22"/>
        </w:rPr>
      </w:pPr>
      <w:r w:rsidRPr="008D0A39">
        <w:rPr>
          <w:sz w:val="22"/>
          <w:szCs w:val="22"/>
        </w:rPr>
        <w:t xml:space="preserve">this request for payment complies with the conditions set out for </w:t>
      </w:r>
      <w:r w:rsidR="00E21AAE" w:rsidRPr="008D0A39">
        <w:rPr>
          <w:b/>
          <w:sz w:val="22"/>
          <w:szCs w:val="22"/>
          <w:lang w:eastAsia="zh-HK"/>
        </w:rPr>
        <w:t>the Pilot Project on “i-Journey” Scholarship (202</w:t>
      </w:r>
      <w:r w:rsidR="005F4996">
        <w:rPr>
          <w:b/>
          <w:sz w:val="22"/>
          <w:szCs w:val="22"/>
          <w:lang w:eastAsia="zh-HK"/>
        </w:rPr>
        <w:t>4</w:t>
      </w:r>
      <w:r w:rsidR="00E21AAE" w:rsidRPr="008D0A39">
        <w:rPr>
          <w:b/>
          <w:sz w:val="22"/>
          <w:szCs w:val="22"/>
          <w:lang w:eastAsia="zh-HK"/>
        </w:rPr>
        <w:t>/2</w:t>
      </w:r>
      <w:r w:rsidR="005F4996">
        <w:rPr>
          <w:b/>
          <w:sz w:val="22"/>
          <w:szCs w:val="22"/>
          <w:lang w:eastAsia="zh-HK"/>
        </w:rPr>
        <w:t>5</w:t>
      </w:r>
      <w:r w:rsidR="00E21AAE" w:rsidRPr="008D0A39">
        <w:rPr>
          <w:b/>
          <w:sz w:val="22"/>
          <w:szCs w:val="22"/>
          <w:lang w:eastAsia="zh-HK"/>
        </w:rPr>
        <w:t xml:space="preserve"> </w:t>
      </w:r>
      <w:r w:rsidR="00DF25CC">
        <w:rPr>
          <w:b/>
          <w:sz w:val="22"/>
          <w:szCs w:val="22"/>
          <w:lang w:eastAsia="zh-HK"/>
        </w:rPr>
        <w:t>Cohort</w:t>
      </w:r>
      <w:r w:rsidR="00E21AAE" w:rsidRPr="008D0A39">
        <w:rPr>
          <w:b/>
          <w:sz w:val="22"/>
          <w:szCs w:val="22"/>
          <w:lang w:eastAsia="zh-HK"/>
        </w:rPr>
        <w:t>)</w:t>
      </w:r>
      <w:r w:rsidRPr="008D0A39">
        <w:rPr>
          <w:sz w:val="22"/>
          <w:szCs w:val="22"/>
        </w:rPr>
        <w:t xml:space="preserve"> applications;</w:t>
      </w:r>
      <w:r w:rsidRPr="008D0A39">
        <w:rPr>
          <w:rFonts w:hint="eastAsia"/>
          <w:sz w:val="22"/>
          <w:szCs w:val="22"/>
        </w:rPr>
        <w:t xml:space="preserve"> </w:t>
      </w:r>
    </w:p>
    <w:p w14:paraId="56838AC1" w14:textId="50E6B576" w:rsidR="00C52466" w:rsidRPr="008D0A39" w:rsidRDefault="003D6FA6" w:rsidP="00BE22C1">
      <w:pPr>
        <w:pStyle w:val="af8"/>
        <w:numPr>
          <w:ilvl w:val="0"/>
          <w:numId w:val="15"/>
        </w:numPr>
        <w:snapToGrid w:val="0"/>
        <w:ind w:leftChars="0" w:right="425"/>
        <w:jc w:val="both"/>
        <w:rPr>
          <w:sz w:val="22"/>
          <w:szCs w:val="22"/>
        </w:rPr>
      </w:pPr>
      <w:r w:rsidRPr="008D0A39">
        <w:rPr>
          <w:sz w:val="22"/>
          <w:szCs w:val="22"/>
        </w:rPr>
        <w:t xml:space="preserve">no </w:t>
      </w:r>
      <w:r w:rsidRPr="008D0A39">
        <w:rPr>
          <w:rFonts w:hint="eastAsia"/>
          <w:sz w:val="22"/>
          <w:szCs w:val="22"/>
        </w:rPr>
        <w:t xml:space="preserve">duplicate claim has been made for government subventions on account of the same leave set out above, such as </w:t>
      </w:r>
      <w:r w:rsidR="001B35E8" w:rsidRPr="008D0A39">
        <w:rPr>
          <w:sz w:val="22"/>
          <w:szCs w:val="22"/>
        </w:rPr>
        <w:t xml:space="preserve">the </w:t>
      </w:r>
      <w:r w:rsidR="001B35E8" w:rsidRPr="008D0A39">
        <w:rPr>
          <w:rFonts w:hint="eastAsia"/>
          <w:sz w:val="22"/>
          <w:szCs w:val="22"/>
        </w:rPr>
        <w:t xml:space="preserve">Teacher Relief Grant, </w:t>
      </w:r>
      <w:r w:rsidRPr="008D0A39">
        <w:rPr>
          <w:rFonts w:hint="eastAsia"/>
          <w:sz w:val="22"/>
          <w:szCs w:val="22"/>
        </w:rPr>
        <w:t>the encashment of Additional Teaching Posts for English</w:t>
      </w:r>
      <w:r w:rsidR="00F16706">
        <w:rPr>
          <w:rFonts w:hint="eastAsia"/>
          <w:sz w:val="22"/>
          <w:szCs w:val="22"/>
        </w:rPr>
        <w:t>,</w:t>
      </w:r>
      <w:r w:rsidRPr="008D0A39">
        <w:rPr>
          <w:rFonts w:hint="eastAsia"/>
          <w:sz w:val="22"/>
          <w:szCs w:val="22"/>
        </w:rPr>
        <w:t xml:space="preserve"> the fractional staff entitlement for claiming Fractional Post Cash Grant</w:t>
      </w:r>
      <w:r w:rsidR="00F16706">
        <w:rPr>
          <w:sz w:val="22"/>
          <w:szCs w:val="22"/>
        </w:rPr>
        <w:t xml:space="preserve"> and Professional Capacity Enhancement Grant</w:t>
      </w:r>
      <w:r w:rsidR="00503A2E" w:rsidRPr="008D0A39">
        <w:rPr>
          <w:sz w:val="22"/>
          <w:szCs w:val="22"/>
        </w:rPr>
        <w:t>; and</w:t>
      </w:r>
    </w:p>
    <w:p w14:paraId="2AC1E0F0" w14:textId="63571660" w:rsidR="00503A2E" w:rsidRPr="008D0A39" w:rsidRDefault="00503A2E" w:rsidP="00BE22C1">
      <w:pPr>
        <w:pStyle w:val="af8"/>
        <w:numPr>
          <w:ilvl w:val="0"/>
          <w:numId w:val="15"/>
        </w:numPr>
        <w:snapToGrid w:val="0"/>
        <w:ind w:leftChars="0" w:right="425"/>
        <w:jc w:val="both"/>
        <w:rPr>
          <w:sz w:val="22"/>
          <w:szCs w:val="22"/>
        </w:rPr>
      </w:pPr>
      <w:r w:rsidRPr="008D0A39">
        <w:rPr>
          <w:sz w:val="22"/>
          <w:szCs w:val="22"/>
        </w:rPr>
        <w:t>the school has verified the teacher registration documents of the supply teacher, and with the supply teacher’s consent, applied to the EDB for the release of the teacher registration information.</w:t>
      </w:r>
    </w:p>
    <w:p w14:paraId="6AF6BB38" w14:textId="77777777" w:rsidR="008D0A39" w:rsidRDefault="008D0A39" w:rsidP="00BE22C1">
      <w:pPr>
        <w:snapToGrid w:val="0"/>
        <w:ind w:left="425" w:right="425"/>
        <w:jc w:val="both"/>
        <w:rPr>
          <w:sz w:val="22"/>
          <w:szCs w:val="22"/>
        </w:rPr>
      </w:pPr>
    </w:p>
    <w:p w14:paraId="2DC801AD" w14:textId="56393017" w:rsidR="003D6FA6" w:rsidRPr="008D0A39" w:rsidRDefault="003D6FA6" w:rsidP="00BE22C1">
      <w:pPr>
        <w:snapToGrid w:val="0"/>
        <w:ind w:left="425" w:right="425"/>
        <w:jc w:val="both"/>
        <w:rPr>
          <w:sz w:val="22"/>
          <w:szCs w:val="22"/>
          <w:lang w:eastAsia="zh-HK"/>
        </w:rPr>
      </w:pPr>
      <w:r w:rsidRPr="008D0A39">
        <w:rPr>
          <w:sz w:val="22"/>
          <w:szCs w:val="22"/>
        </w:rPr>
        <w:t xml:space="preserve">My school will refund to </w:t>
      </w:r>
      <w:r w:rsidRPr="008D0A39">
        <w:rPr>
          <w:rFonts w:hint="eastAsia"/>
          <w:sz w:val="22"/>
          <w:szCs w:val="22"/>
        </w:rPr>
        <w:t>the Government</w:t>
      </w:r>
      <w:r w:rsidRPr="008D0A39">
        <w:rPr>
          <w:sz w:val="22"/>
          <w:szCs w:val="22"/>
        </w:rPr>
        <w:t xml:space="preserve"> any over-payment of grant.</w:t>
      </w:r>
    </w:p>
    <w:p w14:paraId="6CF5099C" w14:textId="51E3141D" w:rsidR="00193BA0" w:rsidRDefault="00193BA0" w:rsidP="003D6FA6">
      <w:pPr>
        <w:snapToGrid w:val="0"/>
        <w:rPr>
          <w:lang w:eastAsia="zh-HK"/>
        </w:rPr>
      </w:pPr>
    </w:p>
    <w:tbl>
      <w:tblPr>
        <w:tblW w:w="11056" w:type="dxa"/>
        <w:tblInd w:w="3544" w:type="dxa"/>
        <w:tblLayout w:type="fixed"/>
        <w:tblCellMar>
          <w:top w:w="57" w:type="dxa"/>
          <w:left w:w="28" w:type="dxa"/>
          <w:bottom w:w="57" w:type="dxa"/>
          <w:right w:w="28" w:type="dxa"/>
        </w:tblCellMar>
        <w:tblLook w:val="01E0" w:firstRow="1" w:lastRow="1" w:firstColumn="1" w:lastColumn="1" w:noHBand="0" w:noVBand="0"/>
      </w:tblPr>
      <w:tblGrid>
        <w:gridCol w:w="1843"/>
        <w:gridCol w:w="1130"/>
        <w:gridCol w:w="3830"/>
        <w:gridCol w:w="143"/>
        <w:gridCol w:w="4110"/>
      </w:tblGrid>
      <w:tr w:rsidR="00E71B92" w:rsidRPr="004E3CC4" w14:paraId="64AF1AC4" w14:textId="77777777" w:rsidTr="00902595">
        <w:tc>
          <w:tcPr>
            <w:tcW w:w="1843" w:type="dxa"/>
            <w:vMerge w:val="restart"/>
            <w:shd w:val="clear" w:color="auto" w:fill="auto"/>
            <w:vAlign w:val="center"/>
          </w:tcPr>
          <w:p w14:paraId="65ECEFE8" w14:textId="7BBCA7CB" w:rsidR="00E71B92" w:rsidRPr="000C01E8" w:rsidRDefault="00E71B92" w:rsidP="00761F10">
            <w:pPr>
              <w:rPr>
                <w:color w:val="C0C0C0"/>
                <w:sz w:val="20"/>
                <w:szCs w:val="20"/>
              </w:rPr>
            </w:pPr>
            <w:r>
              <w:rPr>
                <w:noProof/>
                <w:sz w:val="22"/>
                <w:szCs w:val="22"/>
              </w:rPr>
              <mc:AlternateContent>
                <mc:Choice Requires="wps">
                  <w:drawing>
                    <wp:inline distT="0" distB="0" distL="0" distR="0" wp14:anchorId="0F7E0678" wp14:editId="2C857B1C">
                      <wp:extent cx="1080000" cy="1080000"/>
                      <wp:effectExtent l="0" t="0" r="25400" b="25400"/>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080000"/>
                              </a:xfrm>
                              <a:prstGeom prst="ellipse">
                                <a:avLst/>
                              </a:prstGeom>
                              <a:noFill/>
                              <a:ln w="9525">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txbx>
                              <w:txbxContent>
                                <w:p w14:paraId="013224DB" w14:textId="77777777" w:rsidR="00E71B92" w:rsidRPr="003B7629" w:rsidRDefault="00E71B92" w:rsidP="00E2159D">
                                  <w:pPr>
                                    <w:jc w:val="center"/>
                                    <w:rPr>
                                      <w:color w:val="808080" w:themeColor="background1" w:themeShade="80"/>
                                      <w:sz w:val="22"/>
                                      <w:szCs w:val="22"/>
                                    </w:rPr>
                                  </w:pPr>
                                  <w:r w:rsidRPr="003B7629">
                                    <w:rPr>
                                      <w:color w:val="808080" w:themeColor="background1" w:themeShade="80"/>
                                      <w:sz w:val="22"/>
                                      <w:szCs w:val="22"/>
                                    </w:rPr>
                                    <w:t>SCHOOL CHOP</w:t>
                                  </w:r>
                                </w:p>
                              </w:txbxContent>
                            </wps:txbx>
                            <wps:bodyPr rot="0" vert="horz" wrap="square" lIns="36000" tIns="36000" rIns="36000" bIns="36000" anchor="ctr" anchorCtr="0" upright="1">
                              <a:noAutofit/>
                            </wps:bodyPr>
                          </wps:wsp>
                        </a:graphicData>
                      </a:graphic>
                    </wp:inline>
                  </w:drawing>
                </mc:Choice>
                <mc:Fallback>
                  <w:pict>
                    <v:oval w14:anchorId="0F7E0678" id="Oval 2" o:spid="_x0000_s1026" style="width:85.05pt;height:8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" filled="f" strokecolor="#7f7f7f [1612]">
                      <v:textbox inset="1mm,1mm,1mm,1mm">
                        <w:txbxContent>
                          <w:p w14:paraId="013224DB" w14:textId="77777777" w:rsidR="00E71B92" w:rsidRPr="003B7629" w:rsidRDefault="00E71B92" w:rsidP="00E2159D">
                            <w:pPr>
                              <w:jc w:val="center"/>
                              <w:rPr>
                                <w:color w:val="808080" w:themeColor="background1" w:themeShade="80"/>
                                <w:sz w:val="22"/>
                                <w:szCs w:val="22"/>
                              </w:rPr>
                            </w:pPr>
                            <w:r w:rsidRPr="003B7629">
                              <w:rPr>
                                <w:color w:val="808080" w:themeColor="background1" w:themeShade="80"/>
                                <w:sz w:val="22"/>
                                <w:szCs w:val="22"/>
                              </w:rPr>
                              <w:t>SCHOOL CHOP</w:t>
                            </w:r>
                          </w:p>
                        </w:txbxContent>
                      </v:textbox>
                      <w10:anchorlock/>
                    </v:oval>
                  </w:pict>
                </mc:Fallback>
              </mc:AlternateContent>
            </w:r>
          </w:p>
        </w:tc>
        <w:tc>
          <w:tcPr>
            <w:tcW w:w="1130" w:type="dxa"/>
            <w:vAlign w:val="bottom"/>
          </w:tcPr>
          <w:p w14:paraId="4DBC8221" w14:textId="77777777" w:rsidR="00E71B92" w:rsidRPr="004E3CC4" w:rsidRDefault="00E71B92" w:rsidP="00761F10">
            <w:pPr>
              <w:jc w:val="both"/>
              <w:rPr>
                <w:sz w:val="22"/>
                <w:szCs w:val="22"/>
              </w:rPr>
            </w:pPr>
          </w:p>
        </w:tc>
        <w:tc>
          <w:tcPr>
            <w:tcW w:w="3830" w:type="dxa"/>
            <w:vAlign w:val="bottom"/>
          </w:tcPr>
          <w:p w14:paraId="53D90693" w14:textId="5C98E2C3" w:rsidR="00E71B92" w:rsidRPr="00D33A33" w:rsidRDefault="00E71B92" w:rsidP="00761F10">
            <w:pPr>
              <w:jc w:val="both"/>
              <w:rPr>
                <w:sz w:val="22"/>
                <w:szCs w:val="22"/>
              </w:rPr>
            </w:pPr>
            <w:r w:rsidRPr="00D33A33">
              <w:rPr>
                <w:sz w:val="22"/>
                <w:szCs w:val="22"/>
              </w:rPr>
              <w:t>Signature</w:t>
            </w:r>
            <w:r>
              <w:rPr>
                <w:sz w:val="22"/>
                <w:szCs w:val="22"/>
              </w:rPr>
              <w:t xml:space="preserve"> of Supervisor/School Principal</w:t>
            </w:r>
          </w:p>
        </w:tc>
        <w:tc>
          <w:tcPr>
            <w:tcW w:w="143" w:type="dxa"/>
            <w:vAlign w:val="bottom"/>
          </w:tcPr>
          <w:p w14:paraId="2A8FF67A" w14:textId="5388AEAA" w:rsidR="00E71B92" w:rsidRPr="00AD7F10" w:rsidRDefault="00E71B92" w:rsidP="00761F10">
            <w:pPr>
              <w:jc w:val="both"/>
            </w:pPr>
            <w:r>
              <w:rPr>
                <w:rFonts w:hint="eastAsia"/>
              </w:rPr>
              <w:t>:</w:t>
            </w:r>
          </w:p>
        </w:tc>
        <w:tc>
          <w:tcPr>
            <w:tcW w:w="4110" w:type="dxa"/>
            <w:tcBorders>
              <w:bottom w:val="single" w:sz="4" w:space="0" w:color="auto"/>
            </w:tcBorders>
            <w:vAlign w:val="bottom"/>
          </w:tcPr>
          <w:p w14:paraId="3073C73C" w14:textId="3477E0AB" w:rsidR="00E71B92" w:rsidRPr="00AD7F10" w:rsidRDefault="00E71B92" w:rsidP="00761F10">
            <w:pPr>
              <w:jc w:val="both"/>
            </w:pPr>
          </w:p>
        </w:tc>
      </w:tr>
      <w:tr w:rsidR="00E71B92" w:rsidRPr="004E3CC4" w14:paraId="3CA32D55" w14:textId="77777777" w:rsidTr="00902595">
        <w:tc>
          <w:tcPr>
            <w:tcW w:w="1843" w:type="dxa"/>
            <w:vMerge/>
            <w:shd w:val="clear" w:color="auto" w:fill="auto"/>
          </w:tcPr>
          <w:p w14:paraId="7BA4A755" w14:textId="77777777" w:rsidR="00E71B92" w:rsidRPr="004E3CC4" w:rsidRDefault="00E71B92" w:rsidP="00AD7F10">
            <w:pPr>
              <w:rPr>
                <w:sz w:val="22"/>
                <w:szCs w:val="22"/>
              </w:rPr>
            </w:pPr>
          </w:p>
        </w:tc>
        <w:tc>
          <w:tcPr>
            <w:tcW w:w="1130" w:type="dxa"/>
            <w:vAlign w:val="bottom"/>
          </w:tcPr>
          <w:p w14:paraId="76B45B7E" w14:textId="77777777" w:rsidR="00E71B92" w:rsidRPr="004E3CC4" w:rsidRDefault="00E71B92" w:rsidP="00AD7F10">
            <w:pPr>
              <w:jc w:val="both"/>
              <w:rPr>
                <w:sz w:val="22"/>
                <w:szCs w:val="22"/>
              </w:rPr>
            </w:pPr>
          </w:p>
        </w:tc>
        <w:tc>
          <w:tcPr>
            <w:tcW w:w="3830" w:type="dxa"/>
            <w:vAlign w:val="bottom"/>
          </w:tcPr>
          <w:p w14:paraId="0026D51B" w14:textId="70402E8D" w:rsidR="00E71B92" w:rsidRPr="00D33A33" w:rsidRDefault="00E71B92" w:rsidP="00AD7F10">
            <w:pPr>
              <w:jc w:val="both"/>
              <w:rPr>
                <w:sz w:val="22"/>
                <w:szCs w:val="22"/>
              </w:rPr>
            </w:pPr>
            <w:r w:rsidRPr="00D33A33">
              <w:rPr>
                <w:sz w:val="22"/>
                <w:szCs w:val="22"/>
              </w:rPr>
              <w:t>Name</w:t>
            </w:r>
            <w:r w:rsidRPr="00D33A33">
              <w:rPr>
                <w:rFonts w:hint="eastAsia"/>
                <w:sz w:val="22"/>
                <w:szCs w:val="22"/>
              </w:rPr>
              <w:t xml:space="preserve"> of </w:t>
            </w:r>
            <w:r>
              <w:rPr>
                <w:sz w:val="22"/>
                <w:szCs w:val="22"/>
              </w:rPr>
              <w:t>Supervisor/School Principal</w:t>
            </w:r>
          </w:p>
        </w:tc>
        <w:tc>
          <w:tcPr>
            <w:tcW w:w="143" w:type="dxa"/>
            <w:vAlign w:val="bottom"/>
          </w:tcPr>
          <w:p w14:paraId="38BB0106" w14:textId="3DA186E6" w:rsidR="00E71B92" w:rsidRPr="00E71B92" w:rsidRDefault="00E71B92" w:rsidP="00AD7F10">
            <w:pPr>
              <w:jc w:val="both"/>
            </w:pPr>
            <w:r>
              <w:rPr>
                <w:rFonts w:hint="eastAsia"/>
              </w:rPr>
              <w:t>:</w:t>
            </w:r>
          </w:p>
        </w:tc>
        <w:tc>
          <w:tcPr>
            <w:tcW w:w="4110" w:type="dxa"/>
            <w:tcBorders>
              <w:bottom w:val="single" w:sz="4" w:space="0" w:color="auto"/>
            </w:tcBorders>
            <w:vAlign w:val="bottom"/>
          </w:tcPr>
          <w:p w14:paraId="228753B6" w14:textId="14205DCB" w:rsidR="00E71B92" w:rsidRPr="00AD7F10" w:rsidRDefault="00E71B92" w:rsidP="00AD7F10">
            <w:pPr>
              <w:jc w:val="both"/>
            </w:pPr>
          </w:p>
        </w:tc>
      </w:tr>
      <w:tr w:rsidR="00E71B92" w:rsidRPr="004E3CC4" w14:paraId="122BA8CC" w14:textId="77777777" w:rsidTr="00902595">
        <w:tc>
          <w:tcPr>
            <w:tcW w:w="1843" w:type="dxa"/>
            <w:vMerge/>
            <w:shd w:val="clear" w:color="auto" w:fill="auto"/>
          </w:tcPr>
          <w:p w14:paraId="378151BA" w14:textId="77777777" w:rsidR="00E71B92" w:rsidRPr="004E3CC4" w:rsidRDefault="00E71B92" w:rsidP="00AD7F10">
            <w:pPr>
              <w:rPr>
                <w:sz w:val="22"/>
                <w:szCs w:val="22"/>
              </w:rPr>
            </w:pPr>
          </w:p>
        </w:tc>
        <w:tc>
          <w:tcPr>
            <w:tcW w:w="1130" w:type="dxa"/>
            <w:vAlign w:val="bottom"/>
          </w:tcPr>
          <w:p w14:paraId="77291D6A" w14:textId="77777777" w:rsidR="00E71B92" w:rsidRPr="004E3CC4" w:rsidRDefault="00E71B92" w:rsidP="00AD7F10">
            <w:pPr>
              <w:jc w:val="both"/>
              <w:rPr>
                <w:sz w:val="22"/>
                <w:szCs w:val="22"/>
              </w:rPr>
            </w:pPr>
          </w:p>
        </w:tc>
        <w:tc>
          <w:tcPr>
            <w:tcW w:w="3830" w:type="dxa"/>
            <w:vAlign w:val="bottom"/>
          </w:tcPr>
          <w:p w14:paraId="7F5A6B55" w14:textId="6946BDA6" w:rsidR="00E71B92" w:rsidRPr="00D33A33" w:rsidRDefault="00E71B92" w:rsidP="00AD7F10">
            <w:pPr>
              <w:jc w:val="both"/>
              <w:rPr>
                <w:sz w:val="22"/>
                <w:szCs w:val="22"/>
              </w:rPr>
            </w:pPr>
            <w:r>
              <w:rPr>
                <w:sz w:val="22"/>
                <w:szCs w:val="22"/>
              </w:rPr>
              <w:t>Contact Person</w:t>
            </w:r>
          </w:p>
        </w:tc>
        <w:tc>
          <w:tcPr>
            <w:tcW w:w="143" w:type="dxa"/>
            <w:vAlign w:val="bottom"/>
          </w:tcPr>
          <w:p w14:paraId="483378F0" w14:textId="78C108E8" w:rsidR="00E71B92" w:rsidRPr="00D33A33" w:rsidRDefault="00E71B92" w:rsidP="00AD7F10">
            <w:pPr>
              <w:jc w:val="both"/>
              <w:rPr>
                <w:sz w:val="22"/>
                <w:szCs w:val="22"/>
              </w:rPr>
            </w:pPr>
            <w:r>
              <w:rPr>
                <w:rFonts w:hint="eastAsia"/>
                <w:sz w:val="22"/>
                <w:szCs w:val="22"/>
              </w:rPr>
              <w:t>:</w:t>
            </w:r>
          </w:p>
        </w:tc>
        <w:tc>
          <w:tcPr>
            <w:tcW w:w="4110" w:type="dxa"/>
            <w:tcBorders>
              <w:bottom w:val="single" w:sz="4" w:space="0" w:color="auto"/>
            </w:tcBorders>
            <w:vAlign w:val="bottom"/>
          </w:tcPr>
          <w:p w14:paraId="58C82B22" w14:textId="10E54FCF" w:rsidR="00E71B92" w:rsidRPr="00D33A33" w:rsidRDefault="00E71B92" w:rsidP="00AD7F10">
            <w:pPr>
              <w:jc w:val="both"/>
              <w:rPr>
                <w:sz w:val="22"/>
                <w:szCs w:val="22"/>
              </w:rPr>
            </w:pPr>
          </w:p>
        </w:tc>
      </w:tr>
      <w:tr w:rsidR="00E71B92" w:rsidRPr="004E3CC4" w14:paraId="6BEFBBDC" w14:textId="77777777" w:rsidTr="00902595">
        <w:tc>
          <w:tcPr>
            <w:tcW w:w="1843" w:type="dxa"/>
            <w:vMerge/>
            <w:shd w:val="clear" w:color="auto" w:fill="auto"/>
          </w:tcPr>
          <w:p w14:paraId="25A30775" w14:textId="77777777" w:rsidR="00E71B92" w:rsidRPr="004E3CC4" w:rsidRDefault="00E71B92" w:rsidP="00E71B92">
            <w:pPr>
              <w:rPr>
                <w:sz w:val="22"/>
                <w:szCs w:val="22"/>
              </w:rPr>
            </w:pPr>
          </w:p>
        </w:tc>
        <w:tc>
          <w:tcPr>
            <w:tcW w:w="1130" w:type="dxa"/>
            <w:vAlign w:val="bottom"/>
          </w:tcPr>
          <w:p w14:paraId="7A61E001" w14:textId="77777777" w:rsidR="00E71B92" w:rsidRPr="004E3CC4" w:rsidRDefault="00E71B92" w:rsidP="00E71B92">
            <w:pPr>
              <w:jc w:val="both"/>
              <w:rPr>
                <w:sz w:val="22"/>
                <w:szCs w:val="22"/>
              </w:rPr>
            </w:pPr>
          </w:p>
        </w:tc>
        <w:tc>
          <w:tcPr>
            <w:tcW w:w="3830" w:type="dxa"/>
            <w:vAlign w:val="bottom"/>
          </w:tcPr>
          <w:p w14:paraId="17DB71AA" w14:textId="59E66ED5" w:rsidR="00E71B92" w:rsidRPr="00D33A33" w:rsidRDefault="00E71B92" w:rsidP="00E71B92">
            <w:pPr>
              <w:jc w:val="both"/>
              <w:rPr>
                <w:sz w:val="22"/>
                <w:szCs w:val="22"/>
              </w:rPr>
            </w:pPr>
            <w:r w:rsidRPr="00D33A33">
              <w:rPr>
                <w:rFonts w:hint="eastAsia"/>
                <w:sz w:val="22"/>
                <w:szCs w:val="22"/>
              </w:rPr>
              <w:t xml:space="preserve">Tel </w:t>
            </w:r>
            <w:r>
              <w:rPr>
                <w:sz w:val="22"/>
                <w:szCs w:val="22"/>
              </w:rPr>
              <w:t>No.</w:t>
            </w:r>
          </w:p>
        </w:tc>
        <w:tc>
          <w:tcPr>
            <w:tcW w:w="143" w:type="dxa"/>
            <w:vAlign w:val="bottom"/>
          </w:tcPr>
          <w:p w14:paraId="5B6E01C6" w14:textId="207FA6F1" w:rsidR="00E71B92" w:rsidRPr="00D33A33" w:rsidRDefault="00E71B92" w:rsidP="00E71B92">
            <w:pPr>
              <w:jc w:val="both"/>
              <w:rPr>
                <w:sz w:val="22"/>
                <w:szCs w:val="22"/>
              </w:rPr>
            </w:pPr>
            <w:r>
              <w:rPr>
                <w:rFonts w:hint="eastAsia"/>
                <w:sz w:val="22"/>
                <w:szCs w:val="22"/>
              </w:rPr>
              <w:t>:</w:t>
            </w:r>
          </w:p>
        </w:tc>
        <w:tc>
          <w:tcPr>
            <w:tcW w:w="4110" w:type="dxa"/>
            <w:tcBorders>
              <w:top w:val="single" w:sz="4" w:space="0" w:color="auto"/>
              <w:bottom w:val="single" w:sz="4" w:space="0" w:color="auto"/>
            </w:tcBorders>
            <w:vAlign w:val="bottom"/>
          </w:tcPr>
          <w:p w14:paraId="2FFBDA3A" w14:textId="7FE3A641" w:rsidR="00E71B92" w:rsidRPr="00D33A33" w:rsidRDefault="00E71B92" w:rsidP="00E71B92">
            <w:pPr>
              <w:jc w:val="both"/>
              <w:rPr>
                <w:sz w:val="22"/>
                <w:szCs w:val="22"/>
              </w:rPr>
            </w:pPr>
          </w:p>
        </w:tc>
      </w:tr>
      <w:tr w:rsidR="00E71B92" w:rsidRPr="004E3CC4" w14:paraId="71A435BF" w14:textId="77777777" w:rsidTr="00902595">
        <w:tc>
          <w:tcPr>
            <w:tcW w:w="1843" w:type="dxa"/>
            <w:vMerge/>
            <w:shd w:val="clear" w:color="auto" w:fill="auto"/>
          </w:tcPr>
          <w:p w14:paraId="1659748D" w14:textId="77777777" w:rsidR="00E71B92" w:rsidRPr="004E3CC4" w:rsidRDefault="00E71B92" w:rsidP="00E71B92">
            <w:pPr>
              <w:rPr>
                <w:sz w:val="22"/>
                <w:szCs w:val="22"/>
              </w:rPr>
            </w:pPr>
          </w:p>
        </w:tc>
        <w:tc>
          <w:tcPr>
            <w:tcW w:w="1130" w:type="dxa"/>
            <w:vAlign w:val="bottom"/>
          </w:tcPr>
          <w:p w14:paraId="00D8FCD3" w14:textId="77777777" w:rsidR="00E71B92" w:rsidRPr="004E3CC4" w:rsidRDefault="00E71B92" w:rsidP="00E71B92">
            <w:pPr>
              <w:jc w:val="both"/>
              <w:rPr>
                <w:sz w:val="22"/>
                <w:szCs w:val="22"/>
              </w:rPr>
            </w:pPr>
          </w:p>
        </w:tc>
        <w:tc>
          <w:tcPr>
            <w:tcW w:w="3830" w:type="dxa"/>
            <w:vAlign w:val="bottom"/>
          </w:tcPr>
          <w:p w14:paraId="1F67D597" w14:textId="7836BFEF" w:rsidR="00E71B92" w:rsidRDefault="00E71B92" w:rsidP="00E71B92">
            <w:pPr>
              <w:jc w:val="both"/>
              <w:rPr>
                <w:sz w:val="22"/>
                <w:szCs w:val="22"/>
              </w:rPr>
            </w:pPr>
            <w:r>
              <w:rPr>
                <w:sz w:val="22"/>
                <w:szCs w:val="22"/>
              </w:rPr>
              <w:t>Claim Date</w:t>
            </w:r>
          </w:p>
        </w:tc>
        <w:tc>
          <w:tcPr>
            <w:tcW w:w="143" w:type="dxa"/>
            <w:vAlign w:val="bottom"/>
          </w:tcPr>
          <w:p w14:paraId="0E4AADDE" w14:textId="2BD14FFF" w:rsidR="00E71B92" w:rsidRPr="00D33A33" w:rsidRDefault="00E71B92" w:rsidP="00E71B92">
            <w:pPr>
              <w:jc w:val="both"/>
              <w:rPr>
                <w:sz w:val="22"/>
                <w:szCs w:val="22"/>
              </w:rPr>
            </w:pPr>
            <w:r>
              <w:rPr>
                <w:rFonts w:hint="eastAsia"/>
                <w:sz w:val="22"/>
                <w:szCs w:val="22"/>
              </w:rPr>
              <w:t>:</w:t>
            </w:r>
          </w:p>
        </w:tc>
        <w:tc>
          <w:tcPr>
            <w:tcW w:w="4110" w:type="dxa"/>
            <w:tcBorders>
              <w:top w:val="single" w:sz="4" w:space="0" w:color="auto"/>
              <w:bottom w:val="single" w:sz="4" w:space="0" w:color="auto"/>
            </w:tcBorders>
            <w:vAlign w:val="bottom"/>
          </w:tcPr>
          <w:p w14:paraId="6D79B867" w14:textId="0D123367" w:rsidR="00E71B92" w:rsidRPr="00D33A33" w:rsidRDefault="00E71B92" w:rsidP="00E71B92">
            <w:pPr>
              <w:jc w:val="both"/>
              <w:rPr>
                <w:sz w:val="22"/>
                <w:szCs w:val="22"/>
              </w:rPr>
            </w:pPr>
          </w:p>
        </w:tc>
      </w:tr>
    </w:tbl>
    <w:p w14:paraId="043EFD6D" w14:textId="152A6D38" w:rsidR="003D6FA6" w:rsidRPr="008278B3" w:rsidRDefault="003D6FA6" w:rsidP="00B311DE">
      <w:pPr>
        <w:tabs>
          <w:tab w:val="left" w:pos="2268"/>
          <w:tab w:val="right" w:pos="14400"/>
        </w:tabs>
        <w:snapToGrid w:val="0"/>
        <w:spacing w:beforeLines="50" w:before="120"/>
        <w:jc w:val="both"/>
        <w:rPr>
          <w:bCs/>
          <w:i/>
          <w:sz w:val="22"/>
          <w:szCs w:val="22"/>
          <w:lang w:eastAsia="zh-HK"/>
        </w:rPr>
      </w:pPr>
      <w:r w:rsidRPr="009F4FFD">
        <w:rPr>
          <w:rFonts w:hint="eastAsia"/>
          <w:bCs/>
          <w:sz w:val="22"/>
          <w:szCs w:val="22"/>
        </w:rPr>
        <w:t>c.c.</w:t>
      </w:r>
      <w:r w:rsidR="00C67208" w:rsidRPr="009F4FFD">
        <w:rPr>
          <w:rFonts w:hint="eastAsia"/>
          <w:bCs/>
          <w:sz w:val="22"/>
          <w:szCs w:val="22"/>
          <w:lang w:eastAsia="zh-HK"/>
        </w:rPr>
        <w:t xml:space="preserve"> </w:t>
      </w:r>
      <w:proofErr w:type="gramStart"/>
      <w:r w:rsidR="00E94B35" w:rsidRPr="009F4FFD">
        <w:rPr>
          <w:rFonts w:hint="eastAsia"/>
          <w:bCs/>
          <w:sz w:val="22"/>
          <w:szCs w:val="22"/>
          <w:lang w:eastAsia="zh-HK"/>
        </w:rPr>
        <w:t>SSDO</w:t>
      </w:r>
      <w:r w:rsidRPr="009F4FFD">
        <w:rPr>
          <w:rFonts w:hint="eastAsia"/>
          <w:bCs/>
          <w:sz w:val="22"/>
          <w:szCs w:val="22"/>
        </w:rPr>
        <w:t>(</w:t>
      </w:r>
      <w:proofErr w:type="gramEnd"/>
      <w:r w:rsidR="00E94B35" w:rsidRPr="009F4FFD">
        <w:rPr>
          <w:rFonts w:hint="eastAsia"/>
          <w:bCs/>
          <w:sz w:val="22"/>
          <w:szCs w:val="22"/>
          <w:lang w:eastAsia="zh-HK"/>
        </w:rPr>
        <w:tab/>
      </w:r>
      <w:r w:rsidRPr="009F4FFD">
        <w:rPr>
          <w:rFonts w:hint="eastAsia"/>
          <w:bCs/>
          <w:sz w:val="22"/>
          <w:szCs w:val="22"/>
        </w:rPr>
        <w:t>)</w:t>
      </w:r>
      <w:r w:rsidR="008278B3">
        <w:rPr>
          <w:bCs/>
          <w:sz w:val="22"/>
          <w:szCs w:val="22"/>
        </w:rPr>
        <w:t xml:space="preserve"> </w:t>
      </w:r>
      <w:r w:rsidR="008278B3" w:rsidRPr="00A95BA2">
        <w:rPr>
          <w:bCs/>
          <w:i/>
          <w:sz w:val="16"/>
          <w:szCs w:val="16"/>
        </w:rPr>
        <w:t>(applicable to aided</w:t>
      </w:r>
      <w:r w:rsidR="00F67FF9">
        <w:rPr>
          <w:bCs/>
          <w:i/>
          <w:sz w:val="16"/>
          <w:szCs w:val="16"/>
        </w:rPr>
        <w:t xml:space="preserve"> </w:t>
      </w:r>
      <w:r w:rsidR="008278B3" w:rsidRPr="00A95BA2">
        <w:rPr>
          <w:bCs/>
          <w:i/>
          <w:sz w:val="16"/>
          <w:szCs w:val="16"/>
        </w:rPr>
        <w:t>/</w:t>
      </w:r>
      <w:r w:rsidR="00F67FF9">
        <w:rPr>
          <w:bCs/>
          <w:i/>
          <w:sz w:val="16"/>
          <w:szCs w:val="16"/>
        </w:rPr>
        <w:t xml:space="preserve"> caput / </w:t>
      </w:r>
      <w:r w:rsidR="008278B3" w:rsidRPr="00A95BA2">
        <w:rPr>
          <w:bCs/>
          <w:i/>
          <w:sz w:val="16"/>
          <w:szCs w:val="16"/>
        </w:rPr>
        <w:t>DSS school only)</w:t>
      </w:r>
    </w:p>
    <w:p w14:paraId="5A8112BF" w14:textId="33B84923" w:rsidR="00503A2E" w:rsidRDefault="00503A2E" w:rsidP="00E94B35">
      <w:pPr>
        <w:tabs>
          <w:tab w:val="left" w:pos="2127"/>
          <w:tab w:val="right" w:pos="14400"/>
        </w:tabs>
        <w:snapToGrid w:val="0"/>
        <w:spacing w:line="200" w:lineRule="atLeast"/>
        <w:jc w:val="both"/>
        <w:rPr>
          <w:bCs/>
          <w:lang w:eastAsia="zh-HK"/>
        </w:rPr>
      </w:pPr>
    </w:p>
    <w:p w14:paraId="3FDA9D7B" w14:textId="77777777" w:rsidR="00CE01C0" w:rsidRPr="001978F3" w:rsidRDefault="00CE01C0" w:rsidP="00E94B35">
      <w:pPr>
        <w:tabs>
          <w:tab w:val="left" w:pos="2127"/>
          <w:tab w:val="right" w:pos="14400"/>
        </w:tabs>
        <w:snapToGrid w:val="0"/>
        <w:spacing w:line="200" w:lineRule="atLeast"/>
        <w:jc w:val="both"/>
        <w:rPr>
          <w:bCs/>
          <w:lang w:eastAsia="zh-HK"/>
        </w:rPr>
      </w:pPr>
    </w:p>
    <w:p w14:paraId="5A63D4C6" w14:textId="77777777" w:rsidR="00E94B35" w:rsidRDefault="00E94B35" w:rsidP="00E94B35">
      <w:pPr>
        <w:shd w:val="clear" w:color="auto" w:fill="D9D9D9"/>
        <w:tabs>
          <w:tab w:val="left" w:pos="472"/>
        </w:tabs>
        <w:snapToGrid w:val="0"/>
        <w:rPr>
          <w:b/>
          <w:lang w:eastAsia="zh-HK"/>
        </w:rPr>
      </w:pPr>
      <w:r w:rsidRPr="009A20E2">
        <w:rPr>
          <w:rFonts w:hint="eastAsia"/>
          <w:b/>
          <w:lang w:eastAsia="zh-HK"/>
        </w:rPr>
        <w:t xml:space="preserve">PART II: To be completed by </w:t>
      </w:r>
      <w:r w:rsidR="009A20E2" w:rsidRPr="009A20E2">
        <w:rPr>
          <w:rFonts w:hint="eastAsia"/>
          <w:b/>
          <w:lang w:eastAsia="zh-HK"/>
        </w:rPr>
        <w:t>EDB</w:t>
      </w:r>
    </w:p>
    <w:p w14:paraId="42E6A617" w14:textId="77777777" w:rsidR="003D76F5" w:rsidRPr="009A20E2" w:rsidRDefault="003D76F5" w:rsidP="003D76F5">
      <w:pPr>
        <w:tabs>
          <w:tab w:val="left" w:pos="472"/>
        </w:tabs>
        <w:snapToGrid w:val="0"/>
        <w:rPr>
          <w:lang w:eastAsia="zh-HK"/>
        </w:rPr>
      </w:pPr>
    </w:p>
    <w:tbl>
      <w:tblPr>
        <w:tblW w:w="16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5019"/>
        <w:gridCol w:w="4880"/>
      </w:tblGrid>
      <w:tr w:rsidR="003D76F5" w:rsidRPr="00B115D6" w14:paraId="685D4117" w14:textId="77777777" w:rsidTr="0054368E">
        <w:tc>
          <w:tcPr>
            <w:tcW w:w="11393" w:type="dxa"/>
            <w:gridSpan w:val="2"/>
            <w:tcBorders>
              <w:bottom w:val="single" w:sz="4" w:space="0" w:color="auto"/>
            </w:tcBorders>
            <w:shd w:val="clear" w:color="auto" w:fill="auto"/>
          </w:tcPr>
          <w:p w14:paraId="257EAB5B" w14:textId="17ACAB94" w:rsidR="003D76F5" w:rsidRPr="00B115D6" w:rsidRDefault="005B6CE0" w:rsidP="00B115D6">
            <w:pPr>
              <w:tabs>
                <w:tab w:val="left" w:pos="5280"/>
                <w:tab w:val="right" w:pos="14400"/>
              </w:tabs>
              <w:snapToGrid w:val="0"/>
              <w:spacing w:line="200" w:lineRule="atLeast"/>
              <w:jc w:val="both"/>
              <w:rPr>
                <w:b/>
                <w:bCs/>
                <w:lang w:eastAsia="zh-HK"/>
              </w:rPr>
            </w:pPr>
            <w:r>
              <w:rPr>
                <w:b/>
                <w:bCs/>
                <w:lang w:eastAsia="zh-HK"/>
              </w:rPr>
              <w:t>TALTQ</w:t>
            </w:r>
            <w:r w:rsidR="003D76F5" w:rsidRPr="00B115D6">
              <w:rPr>
                <w:rFonts w:hint="eastAsia"/>
                <w:b/>
                <w:bCs/>
                <w:lang w:eastAsia="zh-HK"/>
              </w:rPr>
              <w:t xml:space="preserve"> Section</w:t>
            </w:r>
          </w:p>
        </w:tc>
        <w:tc>
          <w:tcPr>
            <w:tcW w:w="4880" w:type="dxa"/>
            <w:tcBorders>
              <w:bottom w:val="single" w:sz="4" w:space="0" w:color="auto"/>
            </w:tcBorders>
            <w:shd w:val="clear" w:color="auto" w:fill="auto"/>
          </w:tcPr>
          <w:p w14:paraId="07808439" w14:textId="17DEEBFD" w:rsidR="003D76F5" w:rsidRPr="00B115D6" w:rsidRDefault="00E43C64" w:rsidP="00430A44">
            <w:pPr>
              <w:tabs>
                <w:tab w:val="left" w:pos="5280"/>
                <w:tab w:val="right" w:pos="14400"/>
              </w:tabs>
              <w:snapToGrid w:val="0"/>
              <w:spacing w:line="200" w:lineRule="atLeast"/>
              <w:rPr>
                <w:b/>
                <w:bCs/>
                <w:lang w:eastAsia="zh-HK"/>
              </w:rPr>
            </w:pPr>
            <w:r>
              <w:rPr>
                <w:bCs/>
              </w:rPr>
              <w:t>Capital and Kindergarten Subventions Section</w:t>
            </w:r>
          </w:p>
        </w:tc>
      </w:tr>
      <w:tr w:rsidR="009C26A5" w:rsidRPr="00B115D6" w14:paraId="0BD478D8" w14:textId="77777777" w:rsidTr="0054368E">
        <w:tc>
          <w:tcPr>
            <w:tcW w:w="11393" w:type="dxa"/>
            <w:gridSpan w:val="2"/>
            <w:tcBorders>
              <w:bottom w:val="nil"/>
            </w:tcBorders>
            <w:shd w:val="clear" w:color="auto" w:fill="auto"/>
          </w:tcPr>
          <w:p w14:paraId="5C970D02" w14:textId="17FAAF73" w:rsidR="009C26A5" w:rsidRPr="00B115D6" w:rsidRDefault="009C26A5" w:rsidP="009C26A5">
            <w:pPr>
              <w:tabs>
                <w:tab w:val="left" w:pos="851"/>
                <w:tab w:val="right" w:pos="14400"/>
              </w:tabs>
              <w:snapToGrid w:val="0"/>
              <w:spacing w:beforeLines="50" w:before="120" w:afterLines="50" w:after="120"/>
              <w:jc w:val="both"/>
              <w:rPr>
                <w:bCs/>
                <w:lang w:eastAsia="zh-HK"/>
              </w:rPr>
            </w:pPr>
            <w:r w:rsidRPr="00B115D6">
              <w:rPr>
                <w:rFonts w:hint="eastAsia"/>
                <w:bCs/>
                <w:lang w:eastAsia="zh-HK"/>
              </w:rPr>
              <w:t xml:space="preserve">To: </w:t>
            </w:r>
            <w:r>
              <w:rPr>
                <w:bCs/>
              </w:rPr>
              <w:t>Capital and Kindergarten Subventions Section</w:t>
            </w:r>
            <w:r w:rsidRPr="00B115D6">
              <w:rPr>
                <w:rFonts w:hint="eastAsia"/>
                <w:bCs/>
                <w:lang w:eastAsia="zh-HK"/>
              </w:rPr>
              <w:t xml:space="preserve"> [A</w:t>
            </w:r>
            <w:r w:rsidRPr="00B115D6">
              <w:rPr>
                <w:bCs/>
                <w:lang w:eastAsia="zh-HK"/>
              </w:rPr>
              <w:t>ttn.</w:t>
            </w:r>
            <w:r w:rsidRPr="00B115D6">
              <w:rPr>
                <w:rFonts w:hint="eastAsia"/>
                <w:bCs/>
                <w:lang w:eastAsia="zh-HK"/>
              </w:rPr>
              <w:t xml:space="preserve">: </w:t>
            </w:r>
            <w:r>
              <w:rPr>
                <w:bCs/>
                <w:lang w:eastAsia="zh-HK"/>
              </w:rPr>
              <w:t>AOII</w:t>
            </w:r>
            <w:r w:rsidRPr="00B115D6">
              <w:rPr>
                <w:rFonts w:hint="eastAsia"/>
                <w:bCs/>
                <w:lang w:eastAsia="zh-HK"/>
              </w:rPr>
              <w:t>(</w:t>
            </w:r>
            <w:r>
              <w:rPr>
                <w:bCs/>
                <w:lang w:eastAsia="zh-HK"/>
              </w:rPr>
              <w:t>CKS</w:t>
            </w:r>
            <w:r w:rsidRPr="00B115D6">
              <w:rPr>
                <w:rFonts w:hint="eastAsia"/>
                <w:bCs/>
                <w:lang w:eastAsia="zh-HK"/>
              </w:rPr>
              <w:t>)</w:t>
            </w:r>
            <w:r>
              <w:rPr>
                <w:bCs/>
                <w:lang w:eastAsia="zh-HK"/>
              </w:rPr>
              <w:t>1</w:t>
            </w:r>
            <w:r w:rsidRPr="00B115D6">
              <w:rPr>
                <w:rFonts w:hint="eastAsia"/>
                <w:bCs/>
                <w:lang w:eastAsia="zh-HK"/>
              </w:rPr>
              <w:t>]</w:t>
            </w:r>
          </w:p>
          <w:p w14:paraId="493F7D92" w14:textId="31B51CC9" w:rsidR="009C26A5" w:rsidRPr="00B115D6" w:rsidRDefault="009C26A5" w:rsidP="009C26A5">
            <w:pPr>
              <w:tabs>
                <w:tab w:val="left" w:pos="5280"/>
                <w:tab w:val="right" w:pos="14400"/>
              </w:tabs>
              <w:snapToGrid w:val="0"/>
              <w:spacing w:afterLines="50" w:after="120"/>
              <w:jc w:val="both"/>
              <w:rPr>
                <w:bCs/>
                <w:lang w:eastAsia="zh-HK"/>
              </w:rPr>
            </w:pPr>
            <w:r w:rsidRPr="00B115D6">
              <w:rPr>
                <w:rFonts w:hint="eastAsia"/>
                <w:bCs/>
                <w:lang w:eastAsia="zh-HK"/>
              </w:rPr>
              <w:t xml:space="preserve">The </w:t>
            </w:r>
            <w:r>
              <w:rPr>
                <w:rFonts w:hint="eastAsia"/>
                <w:bCs/>
                <w:lang w:eastAsia="zh-HK"/>
              </w:rPr>
              <w:t>leave period</w:t>
            </w:r>
            <w:r w:rsidRPr="00B115D6">
              <w:rPr>
                <w:rFonts w:hint="eastAsia"/>
                <w:bCs/>
                <w:lang w:eastAsia="zh-HK"/>
              </w:rPr>
              <w:t xml:space="preserve"> of the teacher(s) as stated in </w:t>
            </w:r>
            <w:r w:rsidRPr="00B115D6">
              <w:rPr>
                <w:rFonts w:hint="eastAsia"/>
                <w:b/>
                <w:bCs/>
                <w:lang w:eastAsia="zh-HK"/>
              </w:rPr>
              <w:t>Part I</w:t>
            </w:r>
            <w:r w:rsidRPr="00B115D6">
              <w:rPr>
                <w:rFonts w:hint="eastAsia"/>
                <w:bCs/>
                <w:lang w:eastAsia="zh-HK"/>
              </w:rPr>
              <w:t xml:space="preserve"> has been verified to be correct. Please find </w:t>
            </w:r>
            <w:r>
              <w:rPr>
                <w:bCs/>
                <w:lang w:eastAsia="zh-HK"/>
              </w:rPr>
              <w:t xml:space="preserve">original </w:t>
            </w:r>
            <w:r w:rsidRPr="00B115D6">
              <w:rPr>
                <w:rFonts w:hint="eastAsia"/>
                <w:bCs/>
                <w:lang w:eastAsia="zh-HK"/>
              </w:rPr>
              <w:t xml:space="preserve">copies of the </w:t>
            </w:r>
            <w:r w:rsidRPr="00B115D6">
              <w:rPr>
                <w:bCs/>
                <w:lang w:eastAsia="zh-HK"/>
              </w:rPr>
              <w:t>relevant</w:t>
            </w:r>
            <w:r w:rsidRPr="00B115D6">
              <w:rPr>
                <w:rFonts w:hint="eastAsia"/>
                <w:bCs/>
                <w:lang w:eastAsia="zh-HK"/>
              </w:rPr>
              <w:t xml:space="preserve"> receipts </w:t>
            </w:r>
            <w:r>
              <w:rPr>
                <w:rFonts w:hint="eastAsia"/>
                <w:bCs/>
                <w:lang w:eastAsia="zh-HK"/>
              </w:rPr>
              <w:t xml:space="preserve">signed by the supply teacher(s) and other supporting documents </w:t>
            </w:r>
            <w:r w:rsidRPr="00B115D6">
              <w:rPr>
                <w:rFonts w:hint="eastAsia"/>
                <w:bCs/>
                <w:lang w:eastAsia="zh-HK"/>
              </w:rPr>
              <w:t xml:space="preserve">enclosed for processing of payment to the school. </w:t>
            </w:r>
          </w:p>
        </w:tc>
        <w:tc>
          <w:tcPr>
            <w:tcW w:w="4880" w:type="dxa"/>
            <w:vMerge w:val="restart"/>
            <w:shd w:val="clear" w:color="auto" w:fill="auto"/>
          </w:tcPr>
          <w:p w14:paraId="589F79E6" w14:textId="77777777" w:rsidR="009C26A5" w:rsidRDefault="009C26A5" w:rsidP="009C26A5">
            <w:pPr>
              <w:tabs>
                <w:tab w:val="left" w:pos="5280"/>
                <w:tab w:val="right" w:pos="14400"/>
              </w:tabs>
              <w:snapToGrid w:val="0"/>
              <w:jc w:val="both"/>
              <w:rPr>
                <w:b/>
                <w:bCs/>
                <w:lang w:eastAsia="zh-HK"/>
              </w:rPr>
            </w:pPr>
          </w:p>
          <w:p w14:paraId="19EBC1B8" w14:textId="77777777" w:rsidR="009C26A5" w:rsidRDefault="009C26A5" w:rsidP="009C26A5">
            <w:pPr>
              <w:tabs>
                <w:tab w:val="left" w:pos="5280"/>
                <w:tab w:val="right" w:pos="14400"/>
              </w:tabs>
              <w:snapToGrid w:val="0"/>
              <w:jc w:val="both"/>
              <w:rPr>
                <w:b/>
                <w:bCs/>
                <w:lang w:eastAsia="zh-HK"/>
              </w:rPr>
            </w:pPr>
          </w:p>
          <w:p w14:paraId="1B8CB03C" w14:textId="376C4339" w:rsidR="009C26A5" w:rsidRPr="00B115D6" w:rsidRDefault="009C26A5" w:rsidP="009C26A5">
            <w:pPr>
              <w:tabs>
                <w:tab w:val="left" w:pos="5280"/>
                <w:tab w:val="right" w:pos="14400"/>
              </w:tabs>
              <w:snapToGrid w:val="0"/>
              <w:jc w:val="both"/>
              <w:rPr>
                <w:b/>
                <w:bCs/>
                <w:lang w:eastAsia="zh-HK"/>
              </w:rPr>
            </w:pPr>
            <w:r w:rsidRPr="00B115D6">
              <w:rPr>
                <w:rFonts w:hint="eastAsia"/>
                <w:b/>
                <w:bCs/>
                <w:lang w:eastAsia="zh-HK"/>
              </w:rPr>
              <w:t xml:space="preserve">Received on: </w:t>
            </w:r>
            <w:r w:rsidR="00F43FA6">
              <w:rPr>
                <w:lang w:eastAsia="zh-HK"/>
              </w:rPr>
              <w:t>__________________________</w:t>
            </w:r>
          </w:p>
          <w:p w14:paraId="7F51AD55" w14:textId="77777777" w:rsidR="009C26A5" w:rsidRPr="00B115D6" w:rsidRDefault="009C26A5" w:rsidP="009C26A5">
            <w:pPr>
              <w:tabs>
                <w:tab w:val="left" w:pos="5280"/>
                <w:tab w:val="right" w:pos="14400"/>
              </w:tabs>
              <w:snapToGrid w:val="0"/>
              <w:jc w:val="both"/>
              <w:rPr>
                <w:b/>
                <w:bCs/>
                <w:lang w:eastAsia="zh-HK"/>
              </w:rPr>
            </w:pPr>
          </w:p>
          <w:p w14:paraId="7B739747" w14:textId="77777777" w:rsidR="009C26A5" w:rsidRPr="00B115D6" w:rsidRDefault="009C26A5" w:rsidP="009C26A5">
            <w:pPr>
              <w:tabs>
                <w:tab w:val="left" w:pos="5280"/>
                <w:tab w:val="right" w:pos="14400"/>
              </w:tabs>
              <w:snapToGrid w:val="0"/>
              <w:jc w:val="both"/>
              <w:rPr>
                <w:b/>
                <w:bCs/>
                <w:lang w:eastAsia="zh-HK"/>
              </w:rPr>
            </w:pPr>
          </w:p>
          <w:p w14:paraId="1C7F734F" w14:textId="36F22FB1" w:rsidR="009C26A5" w:rsidRPr="00A82D77" w:rsidRDefault="009C26A5" w:rsidP="009C26A5">
            <w:pPr>
              <w:tabs>
                <w:tab w:val="left" w:pos="5280"/>
                <w:tab w:val="right" w:pos="14400"/>
              </w:tabs>
              <w:snapToGrid w:val="0"/>
              <w:jc w:val="both"/>
              <w:rPr>
                <w:lang w:eastAsia="zh-HK"/>
              </w:rPr>
            </w:pPr>
            <w:r w:rsidRPr="00B115D6">
              <w:rPr>
                <w:b/>
                <w:bCs/>
                <w:lang w:eastAsia="zh-HK"/>
              </w:rPr>
              <w:t>P</w:t>
            </w:r>
            <w:r w:rsidRPr="00B115D6">
              <w:rPr>
                <w:rFonts w:hint="eastAsia"/>
                <w:b/>
                <w:bCs/>
                <w:lang w:eastAsia="zh-HK"/>
              </w:rPr>
              <w:t>ayment made on:</w:t>
            </w:r>
            <w:r w:rsidR="00A82D77" w:rsidRPr="00A82D77">
              <w:rPr>
                <w:lang w:eastAsia="zh-HK"/>
              </w:rPr>
              <w:t xml:space="preserve"> </w:t>
            </w:r>
            <w:r w:rsidR="00A82D77">
              <w:rPr>
                <w:bCs/>
                <w:lang w:eastAsia="zh-HK"/>
              </w:rPr>
              <w:t>_____________________</w:t>
            </w:r>
          </w:p>
          <w:p w14:paraId="6077628F" w14:textId="047374B5" w:rsidR="009C26A5" w:rsidRDefault="009C26A5" w:rsidP="009C26A5">
            <w:pPr>
              <w:tabs>
                <w:tab w:val="left" w:pos="5280"/>
                <w:tab w:val="right" w:pos="14400"/>
              </w:tabs>
              <w:snapToGrid w:val="0"/>
              <w:jc w:val="both"/>
              <w:rPr>
                <w:b/>
                <w:bCs/>
                <w:lang w:eastAsia="zh-HK"/>
              </w:rPr>
            </w:pPr>
          </w:p>
          <w:p w14:paraId="5C50F475" w14:textId="77777777" w:rsidR="009C26A5" w:rsidRDefault="009C26A5" w:rsidP="009C26A5">
            <w:pPr>
              <w:tabs>
                <w:tab w:val="left" w:pos="5280"/>
                <w:tab w:val="right" w:pos="14400"/>
              </w:tabs>
              <w:snapToGrid w:val="0"/>
              <w:jc w:val="both"/>
              <w:rPr>
                <w:b/>
                <w:bCs/>
                <w:lang w:eastAsia="zh-HK"/>
              </w:rPr>
            </w:pPr>
          </w:p>
          <w:p w14:paraId="5F0CDF04" w14:textId="086EEB7B" w:rsidR="009C26A5" w:rsidRPr="00B115D6" w:rsidRDefault="009C26A5" w:rsidP="009C26A5">
            <w:pPr>
              <w:tabs>
                <w:tab w:val="left" w:pos="5280"/>
                <w:tab w:val="right" w:pos="14400"/>
              </w:tabs>
              <w:snapToGrid w:val="0"/>
              <w:jc w:val="both"/>
              <w:rPr>
                <w:b/>
                <w:bCs/>
                <w:lang w:eastAsia="zh-HK"/>
              </w:rPr>
            </w:pPr>
            <w:r>
              <w:rPr>
                <w:rFonts w:hint="eastAsia"/>
                <w:b/>
                <w:bCs/>
                <w:lang w:eastAsia="zh-HK"/>
              </w:rPr>
              <w:t>User code:</w:t>
            </w:r>
            <w:r>
              <w:rPr>
                <w:b/>
                <w:bCs/>
                <w:lang w:eastAsia="zh-HK"/>
              </w:rPr>
              <w:t xml:space="preserve"> </w:t>
            </w:r>
            <w:r>
              <w:rPr>
                <w:bCs/>
                <w:lang w:eastAsia="zh-HK"/>
              </w:rPr>
              <w:t>____________________________</w:t>
            </w:r>
          </w:p>
        </w:tc>
      </w:tr>
      <w:tr w:rsidR="009C26A5" w:rsidRPr="00B115D6" w14:paraId="5FBC1207" w14:textId="77777777" w:rsidTr="0054368E">
        <w:tc>
          <w:tcPr>
            <w:tcW w:w="6374" w:type="dxa"/>
            <w:tcBorders>
              <w:top w:val="nil"/>
              <w:right w:val="nil"/>
            </w:tcBorders>
            <w:shd w:val="clear" w:color="auto" w:fill="auto"/>
          </w:tcPr>
          <w:p w14:paraId="33A68FB6" w14:textId="77777777" w:rsidR="009C26A5" w:rsidRDefault="009C26A5" w:rsidP="009C26A5">
            <w:pPr>
              <w:tabs>
                <w:tab w:val="left" w:pos="0"/>
                <w:tab w:val="right" w:pos="2410"/>
              </w:tabs>
              <w:snapToGrid w:val="0"/>
              <w:spacing w:beforeLines="50" w:before="120"/>
              <w:rPr>
                <w:bCs/>
                <w:lang w:eastAsia="zh-HK"/>
              </w:rPr>
            </w:pPr>
          </w:p>
          <w:p w14:paraId="5C10162E" w14:textId="38C02351" w:rsidR="009C26A5" w:rsidRPr="00B115D6" w:rsidRDefault="009C26A5" w:rsidP="009C26A5">
            <w:pPr>
              <w:tabs>
                <w:tab w:val="left" w:pos="0"/>
                <w:tab w:val="right" w:pos="2410"/>
              </w:tabs>
              <w:snapToGrid w:val="0"/>
              <w:rPr>
                <w:bCs/>
                <w:lang w:eastAsia="zh-HK"/>
              </w:rPr>
            </w:pPr>
            <w:r w:rsidRPr="00B115D6">
              <w:rPr>
                <w:rFonts w:hint="eastAsia"/>
                <w:bCs/>
                <w:lang w:eastAsia="zh-HK"/>
              </w:rPr>
              <w:t>Date: _________________</w:t>
            </w:r>
            <w:r>
              <w:rPr>
                <w:bCs/>
                <w:lang w:eastAsia="zh-HK"/>
              </w:rPr>
              <w:t>______</w:t>
            </w:r>
          </w:p>
        </w:tc>
        <w:tc>
          <w:tcPr>
            <w:tcW w:w="5019" w:type="dxa"/>
            <w:tcBorders>
              <w:top w:val="nil"/>
              <w:left w:val="nil"/>
            </w:tcBorders>
            <w:shd w:val="clear" w:color="auto" w:fill="auto"/>
          </w:tcPr>
          <w:p w14:paraId="1C2EA4D7" w14:textId="77777777" w:rsidR="009C26A5" w:rsidRDefault="009C26A5" w:rsidP="009C26A5">
            <w:pPr>
              <w:tabs>
                <w:tab w:val="left" w:pos="0"/>
              </w:tabs>
              <w:snapToGrid w:val="0"/>
              <w:spacing w:beforeLines="50" w:before="120"/>
              <w:rPr>
                <w:bCs/>
                <w:lang w:eastAsia="zh-HK"/>
              </w:rPr>
            </w:pPr>
          </w:p>
          <w:p w14:paraId="22483795" w14:textId="3145ABFD" w:rsidR="009C26A5" w:rsidRDefault="009C26A5" w:rsidP="009C26A5">
            <w:pPr>
              <w:tabs>
                <w:tab w:val="left" w:pos="0"/>
              </w:tabs>
              <w:snapToGrid w:val="0"/>
              <w:jc w:val="center"/>
              <w:rPr>
                <w:bCs/>
                <w:lang w:eastAsia="zh-HK"/>
              </w:rPr>
            </w:pPr>
            <w:r>
              <w:rPr>
                <w:bCs/>
                <w:lang w:eastAsia="zh-HK"/>
              </w:rPr>
              <w:t>_____________</w:t>
            </w:r>
            <w:r w:rsidR="0054368E">
              <w:rPr>
                <w:bCs/>
                <w:lang w:eastAsia="zh-HK"/>
              </w:rPr>
              <w:t>_____</w:t>
            </w:r>
            <w:r>
              <w:rPr>
                <w:bCs/>
                <w:lang w:eastAsia="zh-HK"/>
              </w:rPr>
              <w:t>______________________</w:t>
            </w:r>
          </w:p>
          <w:p w14:paraId="6ADE26CD" w14:textId="7B16B156" w:rsidR="009C26A5" w:rsidRPr="00F43FA6" w:rsidRDefault="009C26A5" w:rsidP="009C26A5">
            <w:pPr>
              <w:tabs>
                <w:tab w:val="left" w:pos="0"/>
              </w:tabs>
              <w:snapToGrid w:val="0"/>
              <w:spacing w:beforeLines="50" w:before="120"/>
              <w:jc w:val="center"/>
              <w:rPr>
                <w:bCs/>
                <w:lang w:eastAsia="zh-HK"/>
              </w:rPr>
            </w:pPr>
            <w:r w:rsidRPr="00F43FA6">
              <w:rPr>
                <w:rFonts w:hint="eastAsia"/>
                <w:bCs/>
                <w:lang w:eastAsia="zh-HK"/>
              </w:rPr>
              <w:t>(</w:t>
            </w:r>
            <w:r w:rsidRPr="00F43FA6">
              <w:rPr>
                <w:bCs/>
                <w:lang w:eastAsia="zh-HK"/>
              </w:rPr>
              <w:t xml:space="preserve">       </w:t>
            </w:r>
            <w:r w:rsidR="00F43FA6">
              <w:rPr>
                <w:bCs/>
                <w:lang w:eastAsia="zh-HK"/>
              </w:rPr>
              <w:t xml:space="preserve">        </w:t>
            </w:r>
            <w:r w:rsidRPr="00F43FA6">
              <w:rPr>
                <w:bCs/>
                <w:lang w:eastAsia="zh-HK"/>
              </w:rPr>
              <w:t xml:space="preserve">    </w:t>
            </w:r>
            <w:r w:rsidR="0054368E">
              <w:rPr>
                <w:bCs/>
                <w:lang w:eastAsia="zh-HK"/>
              </w:rPr>
              <w:t xml:space="preserve">     </w:t>
            </w:r>
            <w:r w:rsidRPr="00F43FA6">
              <w:rPr>
                <w:bCs/>
                <w:lang w:eastAsia="zh-HK"/>
              </w:rPr>
              <w:t xml:space="preserve">           )</w:t>
            </w:r>
          </w:p>
          <w:p w14:paraId="51234CE1" w14:textId="4A637769" w:rsidR="009C26A5" w:rsidRPr="00B115D6" w:rsidRDefault="009C26A5" w:rsidP="00D32D0D">
            <w:pPr>
              <w:tabs>
                <w:tab w:val="left" w:pos="0"/>
              </w:tabs>
              <w:snapToGrid w:val="0"/>
              <w:spacing w:beforeLines="50" w:before="120" w:afterLines="50" w:after="120"/>
              <w:jc w:val="center"/>
              <w:rPr>
                <w:bCs/>
                <w:lang w:eastAsia="zh-HK"/>
              </w:rPr>
            </w:pPr>
            <w:r>
              <w:rPr>
                <w:rFonts w:hint="eastAsia"/>
                <w:bCs/>
                <w:lang w:eastAsia="zh-HK"/>
              </w:rPr>
              <w:t>F</w:t>
            </w:r>
            <w:r>
              <w:rPr>
                <w:bCs/>
                <w:lang w:eastAsia="zh-HK"/>
              </w:rPr>
              <w:t>or CPDO(</w:t>
            </w:r>
            <w:r w:rsidR="005B6CE0">
              <w:rPr>
                <w:bCs/>
                <w:lang w:eastAsia="zh-HK"/>
              </w:rPr>
              <w:t>TALTQ</w:t>
            </w:r>
            <w:r>
              <w:rPr>
                <w:bCs/>
                <w:lang w:eastAsia="zh-HK"/>
              </w:rPr>
              <w:t>)</w:t>
            </w:r>
          </w:p>
        </w:tc>
        <w:tc>
          <w:tcPr>
            <w:tcW w:w="4880" w:type="dxa"/>
            <w:vMerge/>
            <w:tcBorders>
              <w:bottom w:val="single" w:sz="4" w:space="0" w:color="auto"/>
            </w:tcBorders>
            <w:shd w:val="clear" w:color="auto" w:fill="auto"/>
            <w:vAlign w:val="center"/>
          </w:tcPr>
          <w:p w14:paraId="524943D5" w14:textId="77777777" w:rsidR="009C26A5" w:rsidRDefault="009C26A5" w:rsidP="00B115D6">
            <w:pPr>
              <w:tabs>
                <w:tab w:val="left" w:pos="5280"/>
                <w:tab w:val="right" w:pos="14400"/>
              </w:tabs>
              <w:snapToGrid w:val="0"/>
              <w:rPr>
                <w:b/>
                <w:bCs/>
                <w:lang w:eastAsia="zh-HK"/>
              </w:rPr>
            </w:pPr>
          </w:p>
        </w:tc>
      </w:tr>
    </w:tbl>
    <w:p w14:paraId="286C6FE2" w14:textId="6B8EF6ED" w:rsidR="00503A2E" w:rsidRPr="00E2159D" w:rsidRDefault="00503A2E" w:rsidP="009C26A5">
      <w:pPr>
        <w:spacing w:afterLines="50" w:after="120"/>
        <w:ind w:left="425" w:right="425"/>
        <w:jc w:val="both"/>
        <w:rPr>
          <w:b/>
          <w:sz w:val="22"/>
          <w:szCs w:val="18"/>
          <w:u w:val="single"/>
          <w:lang w:eastAsia="zh-HK"/>
        </w:rPr>
      </w:pPr>
      <w:r w:rsidRPr="00E2159D">
        <w:rPr>
          <w:b/>
          <w:sz w:val="22"/>
          <w:szCs w:val="18"/>
          <w:u w:val="single"/>
          <w:lang w:eastAsia="zh-HK"/>
        </w:rPr>
        <w:lastRenderedPageBreak/>
        <w:t>Personal Information Collection Statement</w:t>
      </w:r>
    </w:p>
    <w:p w14:paraId="630D046C" w14:textId="77777777" w:rsidR="00503A2E" w:rsidRPr="00E2159D" w:rsidRDefault="00503A2E" w:rsidP="009C26A5">
      <w:pPr>
        <w:spacing w:afterLines="50" w:after="120"/>
        <w:ind w:left="425" w:right="425"/>
        <w:jc w:val="both"/>
        <w:rPr>
          <w:b/>
          <w:sz w:val="22"/>
          <w:szCs w:val="18"/>
          <w:u w:val="single"/>
          <w:lang w:eastAsia="zh-HK"/>
        </w:rPr>
      </w:pPr>
      <w:r w:rsidRPr="00E2159D">
        <w:rPr>
          <w:b/>
          <w:sz w:val="22"/>
          <w:szCs w:val="18"/>
          <w:u w:val="single"/>
          <w:lang w:eastAsia="zh-HK"/>
        </w:rPr>
        <w:t>Purpose of Collection</w:t>
      </w:r>
    </w:p>
    <w:p w14:paraId="056F7C7A" w14:textId="77777777" w:rsidR="00503A2E" w:rsidRPr="00E2159D" w:rsidRDefault="00503A2E" w:rsidP="009C26A5">
      <w:pPr>
        <w:pStyle w:val="af8"/>
        <w:numPr>
          <w:ilvl w:val="0"/>
          <w:numId w:val="17"/>
        </w:numPr>
        <w:overflowPunct w:val="0"/>
        <w:autoSpaceDE w:val="0"/>
        <w:autoSpaceDN w:val="0"/>
        <w:adjustRightInd w:val="0"/>
        <w:spacing w:line="280" w:lineRule="exact"/>
        <w:ind w:leftChars="0" w:right="425"/>
        <w:jc w:val="both"/>
        <w:textAlignment w:val="baseline"/>
        <w:rPr>
          <w:sz w:val="20"/>
          <w:szCs w:val="18"/>
          <w:lang w:eastAsia="zh-HK"/>
        </w:rPr>
      </w:pPr>
      <w:r w:rsidRPr="00E2159D">
        <w:rPr>
          <w:sz w:val="20"/>
          <w:szCs w:val="18"/>
          <w:lang w:eastAsia="zh-HK"/>
        </w:rPr>
        <w:t>The personal data provided by you in this form will be used by the EDB for one or more of the following purposes:</w:t>
      </w:r>
    </w:p>
    <w:p w14:paraId="2107149C" w14:textId="39D316F9"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 xml:space="preserve">Activities relating to the processing, authentication and counter-checking of notification of employment-related matters, payment of Salaries Grant and other government funding, and calculating of provident fund contribution and donation; </w:t>
      </w:r>
    </w:p>
    <w:p w14:paraId="27AE78AB" w14:textId="390A75B6"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 xml:space="preserve">Activities relating to matching of the personal data with the database of other relevant Government </w:t>
      </w:r>
      <w:proofErr w:type="spellStart"/>
      <w:r w:rsidRPr="00E2159D">
        <w:rPr>
          <w:sz w:val="20"/>
          <w:szCs w:val="18"/>
          <w:lang w:eastAsia="zh-HK"/>
        </w:rPr>
        <w:t>bureaux</w:t>
      </w:r>
      <w:proofErr w:type="spellEnd"/>
      <w:r w:rsidRPr="00E2159D">
        <w:rPr>
          <w:sz w:val="20"/>
          <w:szCs w:val="18"/>
          <w:lang w:eastAsia="zh-HK"/>
        </w:rPr>
        <w:t xml:space="preserve"> / departments in connection with the processing, authentication and counter-checking of the notification mentioned in (a) above;</w:t>
      </w:r>
      <w:r w:rsidRPr="00E2159D">
        <w:rPr>
          <w:rFonts w:hint="eastAsia"/>
          <w:sz w:val="20"/>
          <w:szCs w:val="18"/>
          <w:lang w:eastAsia="zh-HK"/>
        </w:rPr>
        <w:t xml:space="preserve"> </w:t>
      </w:r>
    </w:p>
    <w:p w14:paraId="6B580359" w14:textId="00F2D51E"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Activities relating to matching of the personal data within the database of EDB for purposes of verifying / updating records of the EDB;</w:t>
      </w:r>
    </w:p>
    <w:p w14:paraId="2A855542" w14:textId="64098223"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 xml:space="preserve">Activities relating to training and development including invitation of participation in </w:t>
      </w:r>
      <w:proofErr w:type="spellStart"/>
      <w:r w:rsidRPr="00E2159D">
        <w:rPr>
          <w:sz w:val="20"/>
          <w:szCs w:val="18"/>
          <w:lang w:eastAsia="zh-HK"/>
        </w:rPr>
        <w:t>programmes</w:t>
      </w:r>
      <w:proofErr w:type="spellEnd"/>
      <w:r w:rsidRPr="00E2159D">
        <w:rPr>
          <w:sz w:val="20"/>
          <w:szCs w:val="18"/>
          <w:lang w:eastAsia="zh-HK"/>
        </w:rPr>
        <w:t>/activities, applications for reimbursement of course fees, assessment of nominations, awards and scholarship, and monitoring of attainment progress;</w:t>
      </w:r>
    </w:p>
    <w:p w14:paraId="58249C6B" w14:textId="3934122A"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 xml:space="preserve">Activities relating to the processing and vetting of applications for, and disbursement of, funding / grants / subsidies, and conducting of audits; </w:t>
      </w:r>
    </w:p>
    <w:p w14:paraId="0F918DBD" w14:textId="766A6AB6"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Activities relating to compilation of statistics, research and Government publications; and</w:t>
      </w:r>
    </w:p>
    <w:p w14:paraId="5DF74F78" w14:textId="0C9C6553" w:rsidR="00503A2E" w:rsidRPr="00E2159D" w:rsidRDefault="00503A2E" w:rsidP="009C26A5">
      <w:pPr>
        <w:pStyle w:val="af8"/>
        <w:numPr>
          <w:ilvl w:val="0"/>
          <w:numId w:val="18"/>
        </w:numPr>
        <w:tabs>
          <w:tab w:val="left" w:pos="993"/>
        </w:tabs>
        <w:spacing w:line="280" w:lineRule="exact"/>
        <w:ind w:leftChars="0" w:left="1418" w:right="425"/>
        <w:jc w:val="both"/>
        <w:rPr>
          <w:sz w:val="20"/>
          <w:szCs w:val="18"/>
          <w:lang w:eastAsia="zh-HK"/>
        </w:rPr>
      </w:pPr>
      <w:r w:rsidRPr="00E2159D">
        <w:rPr>
          <w:sz w:val="20"/>
          <w:szCs w:val="18"/>
          <w:lang w:eastAsia="zh-HK"/>
        </w:rPr>
        <w:t>Activities relating to the administration and enforcement of rules and regulations including the Education Ordinance (Cap. 279), its subsidiary legislation (such as the Education Regulations and the Grant/Subsidized Schools Provident Fund Rules) and the Codes of Aid.</w:t>
      </w:r>
    </w:p>
    <w:p w14:paraId="73B09731" w14:textId="77777777" w:rsidR="00503A2E" w:rsidRPr="009F106B" w:rsidRDefault="00503A2E" w:rsidP="009C26A5">
      <w:pPr>
        <w:spacing w:line="280" w:lineRule="exact"/>
        <w:ind w:left="425" w:right="425"/>
        <w:jc w:val="both"/>
        <w:rPr>
          <w:sz w:val="20"/>
          <w:szCs w:val="18"/>
          <w:lang w:eastAsia="zh-HK"/>
        </w:rPr>
      </w:pPr>
    </w:p>
    <w:p w14:paraId="58A52285" w14:textId="77777777" w:rsidR="00503A2E" w:rsidRPr="00E2159D" w:rsidRDefault="00503A2E" w:rsidP="009C26A5">
      <w:pPr>
        <w:pStyle w:val="af8"/>
        <w:numPr>
          <w:ilvl w:val="0"/>
          <w:numId w:val="17"/>
        </w:numPr>
        <w:spacing w:line="280" w:lineRule="exact"/>
        <w:ind w:leftChars="0" w:right="425"/>
        <w:jc w:val="both"/>
        <w:rPr>
          <w:sz w:val="20"/>
          <w:szCs w:val="18"/>
          <w:lang w:eastAsia="zh-HK"/>
        </w:rPr>
      </w:pPr>
      <w:r w:rsidRPr="00E2159D">
        <w:rPr>
          <w:sz w:val="20"/>
          <w:szCs w:val="18"/>
          <w:lang w:eastAsia="zh-HK"/>
        </w:rPr>
        <w:t>The provision of personal data required by this form and during the processing of this form is obligatory.  In the event that you do not provide those personal data, we may not be able to handle or further process the form.</w:t>
      </w:r>
    </w:p>
    <w:p w14:paraId="522A1B90" w14:textId="77777777" w:rsidR="00503A2E" w:rsidRPr="00922723" w:rsidRDefault="00503A2E" w:rsidP="009C26A5">
      <w:pPr>
        <w:spacing w:line="280" w:lineRule="exact"/>
        <w:ind w:left="425" w:right="425"/>
        <w:jc w:val="both"/>
        <w:rPr>
          <w:sz w:val="20"/>
          <w:szCs w:val="18"/>
          <w:lang w:eastAsia="zh-HK"/>
        </w:rPr>
      </w:pPr>
    </w:p>
    <w:p w14:paraId="34703596" w14:textId="77777777" w:rsidR="00503A2E" w:rsidRPr="00E2159D" w:rsidRDefault="00503A2E" w:rsidP="009C26A5">
      <w:pPr>
        <w:spacing w:afterLines="50" w:after="120"/>
        <w:ind w:left="425" w:right="425"/>
        <w:jc w:val="both"/>
        <w:rPr>
          <w:b/>
          <w:sz w:val="22"/>
          <w:szCs w:val="18"/>
          <w:u w:val="single"/>
          <w:lang w:eastAsia="zh-HK"/>
        </w:rPr>
      </w:pPr>
      <w:r w:rsidRPr="00E2159D">
        <w:rPr>
          <w:rFonts w:hint="eastAsia"/>
          <w:b/>
          <w:sz w:val="22"/>
          <w:szCs w:val="18"/>
          <w:u w:val="single"/>
          <w:lang w:eastAsia="zh-HK"/>
        </w:rPr>
        <w:t>C</w:t>
      </w:r>
      <w:r w:rsidRPr="00E2159D">
        <w:rPr>
          <w:b/>
          <w:sz w:val="22"/>
          <w:szCs w:val="18"/>
          <w:u w:val="single"/>
          <w:lang w:eastAsia="zh-HK"/>
        </w:rPr>
        <w:t>lasses of Transferees</w:t>
      </w:r>
    </w:p>
    <w:p w14:paraId="4FC47FE7" w14:textId="77777777" w:rsidR="00503A2E" w:rsidRPr="00E2159D" w:rsidRDefault="00503A2E" w:rsidP="009C26A5">
      <w:pPr>
        <w:pStyle w:val="af8"/>
        <w:numPr>
          <w:ilvl w:val="0"/>
          <w:numId w:val="17"/>
        </w:numPr>
        <w:spacing w:line="280" w:lineRule="exact"/>
        <w:ind w:leftChars="0" w:right="425"/>
        <w:jc w:val="both"/>
        <w:rPr>
          <w:sz w:val="20"/>
          <w:szCs w:val="18"/>
          <w:lang w:eastAsia="zh-HK"/>
        </w:rPr>
      </w:pPr>
      <w:r w:rsidRPr="00E2159D">
        <w:rPr>
          <w:sz w:val="20"/>
          <w:szCs w:val="18"/>
          <w:lang w:eastAsia="zh-HK"/>
        </w:rPr>
        <w:t xml:space="preserve">The personal data you provide will be made available to persons working in EDB.  Apart from this, they may be transferred or disclosed to the parties or in the circumstances listed </w:t>
      </w:r>
      <w:proofErr w:type="gramStart"/>
      <w:r w:rsidRPr="00E2159D">
        <w:rPr>
          <w:sz w:val="20"/>
          <w:szCs w:val="18"/>
          <w:lang w:eastAsia="zh-HK"/>
        </w:rPr>
        <w:t>below:-</w:t>
      </w:r>
      <w:proofErr w:type="gramEnd"/>
    </w:p>
    <w:p w14:paraId="406B948A" w14:textId="54420779" w:rsidR="00503A2E" w:rsidRPr="00E2159D" w:rsidRDefault="00503A2E" w:rsidP="009C26A5">
      <w:pPr>
        <w:pStyle w:val="af8"/>
        <w:numPr>
          <w:ilvl w:val="0"/>
          <w:numId w:val="19"/>
        </w:numPr>
        <w:tabs>
          <w:tab w:val="left" w:pos="993"/>
        </w:tabs>
        <w:spacing w:line="280" w:lineRule="exact"/>
        <w:ind w:leftChars="0" w:left="1418" w:right="425"/>
        <w:jc w:val="both"/>
        <w:rPr>
          <w:sz w:val="20"/>
          <w:szCs w:val="18"/>
          <w:lang w:eastAsia="zh-HK"/>
        </w:rPr>
      </w:pPr>
      <w:r w:rsidRPr="00E2159D">
        <w:rPr>
          <w:sz w:val="20"/>
          <w:szCs w:val="18"/>
          <w:lang w:eastAsia="zh-HK"/>
        </w:rPr>
        <w:t xml:space="preserve">other Government bureau and departments for the purposes mentioned in paragraph 1 above;  </w:t>
      </w:r>
    </w:p>
    <w:p w14:paraId="7A2E40E1" w14:textId="4FCF9B9F" w:rsidR="00503A2E" w:rsidRPr="00E2159D" w:rsidRDefault="00503A2E" w:rsidP="009C26A5">
      <w:pPr>
        <w:pStyle w:val="af8"/>
        <w:numPr>
          <w:ilvl w:val="0"/>
          <w:numId w:val="19"/>
        </w:numPr>
        <w:tabs>
          <w:tab w:val="left" w:pos="993"/>
        </w:tabs>
        <w:spacing w:line="280" w:lineRule="exact"/>
        <w:ind w:leftChars="0" w:left="1418" w:right="425"/>
        <w:jc w:val="both"/>
        <w:rPr>
          <w:sz w:val="20"/>
          <w:szCs w:val="18"/>
          <w:lang w:eastAsia="zh-HK"/>
        </w:rPr>
      </w:pPr>
      <w:r w:rsidRPr="00E2159D">
        <w:rPr>
          <w:sz w:val="20"/>
          <w:szCs w:val="18"/>
          <w:lang w:eastAsia="zh-HK"/>
        </w:rPr>
        <w:t>the school in which the form relates for the purposes mentioned in paragraph 1 above;</w:t>
      </w:r>
    </w:p>
    <w:p w14:paraId="5B7BF445" w14:textId="62359B14" w:rsidR="00503A2E" w:rsidRPr="00E2159D" w:rsidRDefault="00503A2E" w:rsidP="009C26A5">
      <w:pPr>
        <w:pStyle w:val="af8"/>
        <w:numPr>
          <w:ilvl w:val="0"/>
          <w:numId w:val="19"/>
        </w:numPr>
        <w:tabs>
          <w:tab w:val="left" w:pos="993"/>
        </w:tabs>
        <w:spacing w:line="280" w:lineRule="exact"/>
        <w:ind w:leftChars="0" w:left="1418" w:right="425"/>
        <w:jc w:val="both"/>
        <w:rPr>
          <w:sz w:val="20"/>
          <w:szCs w:val="18"/>
          <w:lang w:eastAsia="zh-HK"/>
        </w:rPr>
      </w:pPr>
      <w:r w:rsidRPr="00E2159D">
        <w:rPr>
          <w:sz w:val="20"/>
          <w:szCs w:val="18"/>
          <w:lang w:eastAsia="zh-HK"/>
        </w:rPr>
        <w:t>where you have given your prescribed consent to such disclosure; and</w:t>
      </w:r>
    </w:p>
    <w:p w14:paraId="3D56D0B6" w14:textId="3AA23AAF" w:rsidR="00503A2E" w:rsidRPr="00E2159D" w:rsidRDefault="00503A2E" w:rsidP="009C26A5">
      <w:pPr>
        <w:pStyle w:val="af8"/>
        <w:numPr>
          <w:ilvl w:val="0"/>
          <w:numId w:val="19"/>
        </w:numPr>
        <w:tabs>
          <w:tab w:val="left" w:pos="993"/>
        </w:tabs>
        <w:spacing w:line="280" w:lineRule="exact"/>
        <w:ind w:leftChars="0" w:left="1418" w:right="425"/>
        <w:jc w:val="both"/>
        <w:rPr>
          <w:sz w:val="20"/>
          <w:szCs w:val="18"/>
          <w:lang w:eastAsia="zh-HK"/>
        </w:rPr>
      </w:pPr>
      <w:r w:rsidRPr="00E2159D">
        <w:rPr>
          <w:sz w:val="20"/>
          <w:szCs w:val="18"/>
          <w:lang w:eastAsia="zh-HK"/>
        </w:rPr>
        <w:t xml:space="preserve">where such disclosure is </w:t>
      </w:r>
      <w:proofErr w:type="spellStart"/>
      <w:r w:rsidRPr="00E2159D">
        <w:rPr>
          <w:sz w:val="20"/>
          <w:szCs w:val="18"/>
          <w:lang w:eastAsia="zh-HK"/>
        </w:rPr>
        <w:t>authorised</w:t>
      </w:r>
      <w:proofErr w:type="spellEnd"/>
      <w:r w:rsidRPr="00E2159D">
        <w:rPr>
          <w:sz w:val="20"/>
          <w:szCs w:val="18"/>
          <w:lang w:eastAsia="zh-HK"/>
        </w:rPr>
        <w:t xml:space="preserve"> or required under the law or court order applicable to Hong Kong.</w:t>
      </w:r>
    </w:p>
    <w:p w14:paraId="4691A132" w14:textId="77777777" w:rsidR="00503A2E" w:rsidRPr="009F106B" w:rsidRDefault="00503A2E" w:rsidP="009C26A5">
      <w:pPr>
        <w:spacing w:line="280" w:lineRule="exact"/>
        <w:ind w:left="425" w:right="425"/>
        <w:jc w:val="both"/>
        <w:rPr>
          <w:sz w:val="20"/>
          <w:szCs w:val="18"/>
          <w:lang w:eastAsia="zh-HK"/>
        </w:rPr>
      </w:pPr>
    </w:p>
    <w:p w14:paraId="5BE1D527" w14:textId="77777777" w:rsidR="00503A2E" w:rsidRPr="00E2159D" w:rsidRDefault="00503A2E" w:rsidP="009C26A5">
      <w:pPr>
        <w:spacing w:afterLines="50" w:after="120"/>
        <w:ind w:left="425" w:right="425"/>
        <w:jc w:val="both"/>
        <w:rPr>
          <w:b/>
          <w:sz w:val="22"/>
          <w:szCs w:val="18"/>
          <w:u w:val="single"/>
          <w:lang w:eastAsia="zh-HK"/>
        </w:rPr>
      </w:pPr>
      <w:r w:rsidRPr="00E2159D">
        <w:rPr>
          <w:rFonts w:hint="eastAsia"/>
          <w:b/>
          <w:sz w:val="22"/>
          <w:szCs w:val="18"/>
          <w:u w:val="single"/>
          <w:lang w:eastAsia="zh-HK"/>
        </w:rPr>
        <w:t>Access to Personal Data</w:t>
      </w:r>
    </w:p>
    <w:p w14:paraId="01BB18C8" w14:textId="77777777" w:rsidR="00503A2E" w:rsidRPr="00E2159D" w:rsidRDefault="00503A2E" w:rsidP="009C26A5">
      <w:pPr>
        <w:pStyle w:val="af8"/>
        <w:numPr>
          <w:ilvl w:val="0"/>
          <w:numId w:val="17"/>
        </w:numPr>
        <w:spacing w:line="280" w:lineRule="exact"/>
        <w:ind w:leftChars="0" w:right="425"/>
        <w:jc w:val="both"/>
        <w:rPr>
          <w:sz w:val="20"/>
          <w:szCs w:val="18"/>
          <w:lang w:eastAsia="zh-HK"/>
        </w:rPr>
      </w:pPr>
      <w:r w:rsidRPr="00E2159D">
        <w:rPr>
          <w:sz w:val="20"/>
          <w:szCs w:val="18"/>
          <w:lang w:eastAsia="zh-HK"/>
        </w:rPr>
        <w:t>You have the right to request access to and correction of your personal data held by EDB.  Request for access or correction of personal data should be made in writing to the respective Senior School Development Officer by post to the Regional Education Office at the address on the EDB website (https://www.edb.gov.hk/en/contact-us/reo.html) or email to edbinfo@edb.gov.hk.</w:t>
      </w:r>
    </w:p>
    <w:p w14:paraId="4747CC10" w14:textId="77777777" w:rsidR="00503A2E" w:rsidRPr="009A20E2" w:rsidRDefault="00503A2E" w:rsidP="009C26A5">
      <w:pPr>
        <w:tabs>
          <w:tab w:val="left" w:pos="5280"/>
          <w:tab w:val="right" w:pos="14601"/>
        </w:tabs>
        <w:snapToGrid w:val="0"/>
        <w:spacing w:line="200" w:lineRule="atLeast"/>
        <w:ind w:left="425" w:right="425"/>
        <w:jc w:val="both"/>
        <w:rPr>
          <w:bCs/>
          <w:lang w:eastAsia="zh-HK"/>
        </w:rPr>
      </w:pPr>
    </w:p>
    <w:sectPr w:rsidR="00503A2E" w:rsidRPr="009A20E2" w:rsidSect="00451E1C">
      <w:pgSz w:w="16838" w:h="11906" w:orient="landscape" w:code="9"/>
      <w:pgMar w:top="567" w:right="284" w:bottom="567" w:left="284" w:header="301" w:footer="301"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10AC" w14:textId="77777777" w:rsidR="002B1C1C" w:rsidRDefault="002B1C1C">
      <w:r>
        <w:separator/>
      </w:r>
    </w:p>
  </w:endnote>
  <w:endnote w:type="continuationSeparator" w:id="0">
    <w:p w14:paraId="7DE8D3B4" w14:textId="77777777" w:rsidR="002B1C1C" w:rsidRDefault="002B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E9F4" w14:textId="77777777" w:rsidR="002B1C1C" w:rsidRDefault="002B1C1C">
      <w:r>
        <w:separator/>
      </w:r>
    </w:p>
  </w:footnote>
  <w:footnote w:type="continuationSeparator" w:id="0">
    <w:p w14:paraId="33893B01" w14:textId="77777777" w:rsidR="002B1C1C" w:rsidRDefault="002B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5E7"/>
    <w:multiLevelType w:val="hybridMultilevel"/>
    <w:tmpl w:val="9C501670"/>
    <w:lvl w:ilvl="0" w:tplc="33C2E332">
      <w:start w:val="1"/>
      <w:numFmt w:val="lowerLetter"/>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92F66E5"/>
    <w:multiLevelType w:val="hybridMultilevel"/>
    <w:tmpl w:val="667077F2"/>
    <w:lvl w:ilvl="0" w:tplc="33C2E332">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E315C6"/>
    <w:multiLevelType w:val="hybridMultilevel"/>
    <w:tmpl w:val="79263C44"/>
    <w:lvl w:ilvl="0" w:tplc="B6B006AC">
      <w:start w:val="1"/>
      <w:numFmt w:val="decimal"/>
      <w:lvlText w:val="(%1)"/>
      <w:lvlJc w:val="left"/>
      <w:pPr>
        <w:tabs>
          <w:tab w:val="num" w:pos="495"/>
        </w:tabs>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AA2475"/>
    <w:multiLevelType w:val="hybridMultilevel"/>
    <w:tmpl w:val="C834E8D0"/>
    <w:lvl w:ilvl="0" w:tplc="7506F9BC">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3A7A32"/>
    <w:multiLevelType w:val="hybridMultilevel"/>
    <w:tmpl w:val="30A6E0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623764"/>
    <w:multiLevelType w:val="hybridMultilevel"/>
    <w:tmpl w:val="AE020C44"/>
    <w:lvl w:ilvl="0" w:tplc="E32CBD48">
      <w:start w:val="1"/>
      <w:numFmt w:val="lowerRoman"/>
      <w:lvlText w:val="(%1)"/>
      <w:lvlJc w:val="left"/>
      <w:pPr>
        <w:tabs>
          <w:tab w:val="num" w:pos="1948"/>
        </w:tabs>
        <w:ind w:left="1948" w:hanging="720"/>
      </w:pPr>
      <w:rPr>
        <w:rFonts w:ascii="Times New Roman" w:hAnsi="Times New Roman" w:hint="default"/>
        <w:b w:val="0"/>
        <w:i w:val="0"/>
        <w:color w:val="000000"/>
      </w:rPr>
    </w:lvl>
    <w:lvl w:ilvl="1" w:tplc="00CE2EE0">
      <w:start w:val="16"/>
      <w:numFmt w:val="decimal"/>
      <w:lvlText w:val="%2."/>
      <w:lvlJc w:val="left"/>
      <w:pPr>
        <w:tabs>
          <w:tab w:val="num" w:pos="840"/>
        </w:tabs>
        <w:ind w:left="840" w:hanging="360"/>
      </w:pPr>
      <w:rPr>
        <w:rFonts w:eastAsia="Arial Unicode M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1E441F6"/>
    <w:multiLevelType w:val="hybridMultilevel"/>
    <w:tmpl w:val="E7A2B360"/>
    <w:lvl w:ilvl="0" w:tplc="464AEA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17161A"/>
    <w:multiLevelType w:val="hybridMultilevel"/>
    <w:tmpl w:val="48203FFA"/>
    <w:lvl w:ilvl="0" w:tplc="23802CC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C955454"/>
    <w:multiLevelType w:val="hybridMultilevel"/>
    <w:tmpl w:val="98BA9340"/>
    <w:lvl w:ilvl="0" w:tplc="D8500DBC">
      <w:start w:val="1"/>
      <w:numFmt w:val="decimal"/>
      <w:lvlText w:val="%1."/>
      <w:lvlJc w:val="left"/>
      <w:pPr>
        <w:ind w:left="905" w:hanging="480"/>
      </w:pPr>
      <w:rPr>
        <w:rFonts w:hint="eastAsia"/>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4D9C1B75"/>
    <w:multiLevelType w:val="hybridMultilevel"/>
    <w:tmpl w:val="6760575E"/>
    <w:lvl w:ilvl="0" w:tplc="370077AA">
      <w:start w:val="1"/>
      <w:numFmt w:val="decimal"/>
      <w:lvlText w:val="%1."/>
      <w:lvlJc w:val="left"/>
      <w:pPr>
        <w:tabs>
          <w:tab w:val="num" w:pos="1190"/>
        </w:tabs>
        <w:ind w:left="1190" w:hanging="480"/>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3496D338">
      <w:start w:val="1"/>
      <w:numFmt w:val="lowerLetter"/>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5381D8E"/>
    <w:multiLevelType w:val="hybridMultilevel"/>
    <w:tmpl w:val="144E73CA"/>
    <w:lvl w:ilvl="0" w:tplc="37B8D96A">
      <w:start w:val="1"/>
      <w:numFmt w:val="lowerLetter"/>
      <w:lvlText w:val="(%1)"/>
      <w:lvlJc w:val="left"/>
      <w:pPr>
        <w:tabs>
          <w:tab w:val="num" w:pos="1455"/>
        </w:tabs>
        <w:ind w:left="145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89F24FD"/>
    <w:multiLevelType w:val="hybridMultilevel"/>
    <w:tmpl w:val="C3EA86D8"/>
    <w:lvl w:ilvl="0" w:tplc="F0A21E38">
      <w:start w:val="4"/>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9375D8E"/>
    <w:multiLevelType w:val="hybridMultilevel"/>
    <w:tmpl w:val="B584FB2C"/>
    <w:lvl w:ilvl="0" w:tplc="A3CC39D4">
      <w:start w:val="1"/>
      <w:numFmt w:val="lowerRoman"/>
      <w:lvlText w:val="(%1)"/>
      <w:lvlJc w:val="left"/>
      <w:pPr>
        <w:ind w:left="905" w:hanging="480"/>
      </w:pPr>
      <w:rPr>
        <w:rFonts w:hint="eastAsia"/>
        <w:b w:val="0"/>
        <w:i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6178036E"/>
    <w:multiLevelType w:val="hybridMultilevel"/>
    <w:tmpl w:val="FD9626EA"/>
    <w:lvl w:ilvl="0" w:tplc="95182490">
      <w:start w:val="15"/>
      <w:numFmt w:val="decimal"/>
      <w:lvlText w:val="%1."/>
      <w:lvlJc w:val="left"/>
      <w:pPr>
        <w:tabs>
          <w:tab w:val="num" w:pos="1200"/>
        </w:tabs>
        <w:ind w:left="1200" w:hanging="9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61F24E81"/>
    <w:multiLevelType w:val="hybridMultilevel"/>
    <w:tmpl w:val="EF16BAEE"/>
    <w:lvl w:ilvl="0" w:tplc="5932404A">
      <w:start w:val="1"/>
      <w:numFmt w:val="lowerLetter"/>
      <w:lvlText w:val="(%1)"/>
      <w:lvlJc w:val="left"/>
      <w:pPr>
        <w:tabs>
          <w:tab w:val="num" w:pos="719"/>
        </w:tabs>
        <w:ind w:left="719" w:hanging="360"/>
      </w:pPr>
      <w:rPr>
        <w:rFonts w:hint="eastAsia"/>
        <w:color w:val="auto"/>
        <w:sz w:val="24"/>
      </w:rPr>
    </w:lvl>
    <w:lvl w:ilvl="1" w:tplc="04090019" w:tentative="1">
      <w:start w:val="1"/>
      <w:numFmt w:val="ideographTraditional"/>
      <w:lvlText w:val="%2、"/>
      <w:lvlJc w:val="left"/>
      <w:pPr>
        <w:tabs>
          <w:tab w:val="num" w:pos="1319"/>
        </w:tabs>
        <w:ind w:left="1319" w:hanging="480"/>
      </w:pPr>
    </w:lvl>
    <w:lvl w:ilvl="2" w:tplc="0409001B" w:tentative="1">
      <w:start w:val="1"/>
      <w:numFmt w:val="lowerRoman"/>
      <w:lvlText w:val="%3."/>
      <w:lvlJc w:val="right"/>
      <w:pPr>
        <w:tabs>
          <w:tab w:val="num" w:pos="1799"/>
        </w:tabs>
        <w:ind w:left="1799" w:hanging="480"/>
      </w:pPr>
    </w:lvl>
    <w:lvl w:ilvl="3" w:tplc="0409000F" w:tentative="1">
      <w:start w:val="1"/>
      <w:numFmt w:val="decimal"/>
      <w:lvlText w:val="%4."/>
      <w:lvlJc w:val="left"/>
      <w:pPr>
        <w:tabs>
          <w:tab w:val="num" w:pos="2279"/>
        </w:tabs>
        <w:ind w:left="2279" w:hanging="480"/>
      </w:pPr>
    </w:lvl>
    <w:lvl w:ilvl="4" w:tplc="04090019" w:tentative="1">
      <w:start w:val="1"/>
      <w:numFmt w:val="ideographTraditional"/>
      <w:lvlText w:val="%5、"/>
      <w:lvlJc w:val="left"/>
      <w:pPr>
        <w:tabs>
          <w:tab w:val="num" w:pos="2759"/>
        </w:tabs>
        <w:ind w:left="2759" w:hanging="480"/>
      </w:pPr>
    </w:lvl>
    <w:lvl w:ilvl="5" w:tplc="0409001B" w:tentative="1">
      <w:start w:val="1"/>
      <w:numFmt w:val="lowerRoman"/>
      <w:lvlText w:val="%6."/>
      <w:lvlJc w:val="right"/>
      <w:pPr>
        <w:tabs>
          <w:tab w:val="num" w:pos="3239"/>
        </w:tabs>
        <w:ind w:left="3239" w:hanging="480"/>
      </w:pPr>
    </w:lvl>
    <w:lvl w:ilvl="6" w:tplc="0409000F" w:tentative="1">
      <w:start w:val="1"/>
      <w:numFmt w:val="decimal"/>
      <w:lvlText w:val="%7."/>
      <w:lvlJc w:val="left"/>
      <w:pPr>
        <w:tabs>
          <w:tab w:val="num" w:pos="3719"/>
        </w:tabs>
        <w:ind w:left="3719" w:hanging="480"/>
      </w:pPr>
    </w:lvl>
    <w:lvl w:ilvl="7" w:tplc="04090019" w:tentative="1">
      <w:start w:val="1"/>
      <w:numFmt w:val="ideographTraditional"/>
      <w:lvlText w:val="%8、"/>
      <w:lvlJc w:val="left"/>
      <w:pPr>
        <w:tabs>
          <w:tab w:val="num" w:pos="4199"/>
        </w:tabs>
        <w:ind w:left="4199" w:hanging="480"/>
      </w:pPr>
    </w:lvl>
    <w:lvl w:ilvl="8" w:tplc="0409001B" w:tentative="1">
      <w:start w:val="1"/>
      <w:numFmt w:val="lowerRoman"/>
      <w:lvlText w:val="%9."/>
      <w:lvlJc w:val="right"/>
      <w:pPr>
        <w:tabs>
          <w:tab w:val="num" w:pos="4679"/>
        </w:tabs>
        <w:ind w:left="4679" w:hanging="480"/>
      </w:pPr>
    </w:lvl>
  </w:abstractNum>
  <w:abstractNum w:abstractNumId="15" w15:restartNumberingAfterBreak="0">
    <w:nsid w:val="66A2171E"/>
    <w:multiLevelType w:val="hybridMultilevel"/>
    <w:tmpl w:val="3BA8EF68"/>
    <w:lvl w:ilvl="0" w:tplc="33C2E332">
      <w:start w:val="1"/>
      <w:numFmt w:val="lowerLetter"/>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6F59792E"/>
    <w:multiLevelType w:val="hybridMultilevel"/>
    <w:tmpl w:val="DCB23DC8"/>
    <w:lvl w:ilvl="0" w:tplc="B0BEF5E4">
      <w:start w:val="1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38E4FAA"/>
    <w:multiLevelType w:val="hybridMultilevel"/>
    <w:tmpl w:val="8438D4C4"/>
    <w:lvl w:ilvl="0" w:tplc="1A6291BC">
      <w:start w:val="1"/>
      <w:numFmt w:val="lowerRoman"/>
      <w:lvlText w:val="(%1)"/>
      <w:lvlJc w:val="left"/>
      <w:pPr>
        <w:tabs>
          <w:tab w:val="num" w:pos="862"/>
        </w:tabs>
        <w:ind w:left="862"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61431CE"/>
    <w:multiLevelType w:val="hybridMultilevel"/>
    <w:tmpl w:val="E44827FA"/>
    <w:lvl w:ilvl="0" w:tplc="A3CC39D4">
      <w:start w:val="1"/>
      <w:numFmt w:val="lowerRoman"/>
      <w:lvlText w:val="(%1)"/>
      <w:lvlJc w:val="left"/>
      <w:pPr>
        <w:ind w:left="480" w:hanging="480"/>
      </w:pPr>
      <w:rPr>
        <w:rFonts w:hint="eastAsia"/>
        <w:b w:val="0"/>
        <w:i w:val="0"/>
      </w:rPr>
    </w:lvl>
    <w:lvl w:ilvl="1" w:tplc="2C96EB4C">
      <w:start w:val="1"/>
      <w:numFmt w:val="lowerLetter"/>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FE2C51"/>
    <w:multiLevelType w:val="hybridMultilevel"/>
    <w:tmpl w:val="C2BE6CC8"/>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4"/>
  </w:num>
  <w:num w:numId="2">
    <w:abstractNumId w:val="5"/>
  </w:num>
  <w:num w:numId="3">
    <w:abstractNumId w:val="13"/>
  </w:num>
  <w:num w:numId="4">
    <w:abstractNumId w:val="16"/>
  </w:num>
  <w:num w:numId="5">
    <w:abstractNumId w:val="2"/>
  </w:num>
  <w:num w:numId="6">
    <w:abstractNumId w:val="17"/>
  </w:num>
  <w:num w:numId="7">
    <w:abstractNumId w:val="9"/>
  </w:num>
  <w:num w:numId="8">
    <w:abstractNumId w:val="7"/>
  </w:num>
  <w:num w:numId="9">
    <w:abstractNumId w:val="11"/>
  </w:num>
  <w:num w:numId="10">
    <w:abstractNumId w:val="3"/>
  </w:num>
  <w:num w:numId="11">
    <w:abstractNumId w:val="10"/>
  </w:num>
  <w:num w:numId="12">
    <w:abstractNumId w:val="6"/>
  </w:num>
  <w:num w:numId="13">
    <w:abstractNumId w:val="4"/>
  </w:num>
  <w:num w:numId="14">
    <w:abstractNumId w:val="19"/>
  </w:num>
  <w:num w:numId="15">
    <w:abstractNumId w:val="12"/>
  </w:num>
  <w:num w:numId="16">
    <w:abstractNumId w:val="18"/>
  </w:num>
  <w:num w:numId="17">
    <w:abstractNumId w:val="8"/>
  </w:num>
  <w:num w:numId="18">
    <w:abstractNumId w:val="0"/>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HK"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32"/>
    <w:rsid w:val="00013D91"/>
    <w:rsid w:val="00016EAE"/>
    <w:rsid w:val="000226B3"/>
    <w:rsid w:val="00023E63"/>
    <w:rsid w:val="00027893"/>
    <w:rsid w:val="00034295"/>
    <w:rsid w:val="00037402"/>
    <w:rsid w:val="00037BF7"/>
    <w:rsid w:val="00041B1F"/>
    <w:rsid w:val="00042530"/>
    <w:rsid w:val="00042930"/>
    <w:rsid w:val="000450C6"/>
    <w:rsid w:val="00046FF6"/>
    <w:rsid w:val="00055932"/>
    <w:rsid w:val="00061534"/>
    <w:rsid w:val="00067E11"/>
    <w:rsid w:val="000707E5"/>
    <w:rsid w:val="0007172D"/>
    <w:rsid w:val="0007260A"/>
    <w:rsid w:val="00090398"/>
    <w:rsid w:val="00092E0F"/>
    <w:rsid w:val="00096D79"/>
    <w:rsid w:val="000A051F"/>
    <w:rsid w:val="000A0724"/>
    <w:rsid w:val="000A0B42"/>
    <w:rsid w:val="000A1936"/>
    <w:rsid w:val="000A282A"/>
    <w:rsid w:val="000A42B0"/>
    <w:rsid w:val="000A68DD"/>
    <w:rsid w:val="000B0CFF"/>
    <w:rsid w:val="000B0E9F"/>
    <w:rsid w:val="000B396A"/>
    <w:rsid w:val="000B5EEF"/>
    <w:rsid w:val="000B64BA"/>
    <w:rsid w:val="000D2377"/>
    <w:rsid w:val="000D3100"/>
    <w:rsid w:val="000D3C91"/>
    <w:rsid w:val="000E5488"/>
    <w:rsid w:val="000F0044"/>
    <w:rsid w:val="000F2F61"/>
    <w:rsid w:val="0010356E"/>
    <w:rsid w:val="00103A3D"/>
    <w:rsid w:val="00107EA9"/>
    <w:rsid w:val="00111F7C"/>
    <w:rsid w:val="001160B7"/>
    <w:rsid w:val="00117359"/>
    <w:rsid w:val="0012082C"/>
    <w:rsid w:val="0012214D"/>
    <w:rsid w:val="0012358A"/>
    <w:rsid w:val="0012451B"/>
    <w:rsid w:val="001264A0"/>
    <w:rsid w:val="00127539"/>
    <w:rsid w:val="0014124E"/>
    <w:rsid w:val="00141D1A"/>
    <w:rsid w:val="0015236A"/>
    <w:rsid w:val="00152F3E"/>
    <w:rsid w:val="001533DC"/>
    <w:rsid w:val="001555CF"/>
    <w:rsid w:val="00160F4E"/>
    <w:rsid w:val="00161000"/>
    <w:rsid w:val="00162A9A"/>
    <w:rsid w:val="0016522F"/>
    <w:rsid w:val="00185401"/>
    <w:rsid w:val="00186888"/>
    <w:rsid w:val="00193340"/>
    <w:rsid w:val="00193BA0"/>
    <w:rsid w:val="0019745E"/>
    <w:rsid w:val="001978F3"/>
    <w:rsid w:val="001A1094"/>
    <w:rsid w:val="001A1819"/>
    <w:rsid w:val="001A4851"/>
    <w:rsid w:val="001A517D"/>
    <w:rsid w:val="001A7986"/>
    <w:rsid w:val="001B35E8"/>
    <w:rsid w:val="001B5F1D"/>
    <w:rsid w:val="001C2E9C"/>
    <w:rsid w:val="001D2457"/>
    <w:rsid w:val="001E1AB6"/>
    <w:rsid w:val="001F140B"/>
    <w:rsid w:val="001F5AF3"/>
    <w:rsid w:val="001F7389"/>
    <w:rsid w:val="002073B0"/>
    <w:rsid w:val="00207E40"/>
    <w:rsid w:val="00210BA9"/>
    <w:rsid w:val="002174C0"/>
    <w:rsid w:val="00222299"/>
    <w:rsid w:val="00222638"/>
    <w:rsid w:val="0022368F"/>
    <w:rsid w:val="0022549E"/>
    <w:rsid w:val="002330D0"/>
    <w:rsid w:val="00240B8C"/>
    <w:rsid w:val="002411C0"/>
    <w:rsid w:val="00241E4E"/>
    <w:rsid w:val="00242973"/>
    <w:rsid w:val="00245740"/>
    <w:rsid w:val="0025473A"/>
    <w:rsid w:val="00254A09"/>
    <w:rsid w:val="00254F31"/>
    <w:rsid w:val="00255B21"/>
    <w:rsid w:val="00262941"/>
    <w:rsid w:val="00263C12"/>
    <w:rsid w:val="0026786D"/>
    <w:rsid w:val="00270365"/>
    <w:rsid w:val="002729EE"/>
    <w:rsid w:val="00276430"/>
    <w:rsid w:val="00276882"/>
    <w:rsid w:val="0028597A"/>
    <w:rsid w:val="0028684D"/>
    <w:rsid w:val="00294E54"/>
    <w:rsid w:val="002A3572"/>
    <w:rsid w:val="002A3EA8"/>
    <w:rsid w:val="002A7116"/>
    <w:rsid w:val="002A7B6C"/>
    <w:rsid w:val="002B0A3F"/>
    <w:rsid w:val="002B1C1C"/>
    <w:rsid w:val="002C1A45"/>
    <w:rsid w:val="002C4FF0"/>
    <w:rsid w:val="002C594D"/>
    <w:rsid w:val="002C7BF3"/>
    <w:rsid w:val="002D0E41"/>
    <w:rsid w:val="002D2FD7"/>
    <w:rsid w:val="002D3EBB"/>
    <w:rsid w:val="002D51D8"/>
    <w:rsid w:val="002E2692"/>
    <w:rsid w:val="002E2B03"/>
    <w:rsid w:val="002E74C0"/>
    <w:rsid w:val="00302271"/>
    <w:rsid w:val="00310F6A"/>
    <w:rsid w:val="00321FB8"/>
    <w:rsid w:val="00322592"/>
    <w:rsid w:val="00324898"/>
    <w:rsid w:val="00333ACC"/>
    <w:rsid w:val="00334116"/>
    <w:rsid w:val="00335E64"/>
    <w:rsid w:val="003457A3"/>
    <w:rsid w:val="00346BD4"/>
    <w:rsid w:val="0034754E"/>
    <w:rsid w:val="00350E8B"/>
    <w:rsid w:val="00352816"/>
    <w:rsid w:val="003616C9"/>
    <w:rsid w:val="00362A69"/>
    <w:rsid w:val="00362FD0"/>
    <w:rsid w:val="0036464B"/>
    <w:rsid w:val="0036673A"/>
    <w:rsid w:val="003903EC"/>
    <w:rsid w:val="003A1AEC"/>
    <w:rsid w:val="003A1EF7"/>
    <w:rsid w:val="003B10B4"/>
    <w:rsid w:val="003B35B2"/>
    <w:rsid w:val="003B3DD7"/>
    <w:rsid w:val="003B494D"/>
    <w:rsid w:val="003B7629"/>
    <w:rsid w:val="003C0FDE"/>
    <w:rsid w:val="003C49E7"/>
    <w:rsid w:val="003C7378"/>
    <w:rsid w:val="003D6FA6"/>
    <w:rsid w:val="003D76F5"/>
    <w:rsid w:val="003E2690"/>
    <w:rsid w:val="003E34B4"/>
    <w:rsid w:val="003F23CC"/>
    <w:rsid w:val="003F258A"/>
    <w:rsid w:val="00400CBE"/>
    <w:rsid w:val="00402EA5"/>
    <w:rsid w:val="00403917"/>
    <w:rsid w:val="00407C13"/>
    <w:rsid w:val="00417F6C"/>
    <w:rsid w:val="00420350"/>
    <w:rsid w:val="004228C8"/>
    <w:rsid w:val="00427870"/>
    <w:rsid w:val="00430A44"/>
    <w:rsid w:val="00436A9E"/>
    <w:rsid w:val="0044317C"/>
    <w:rsid w:val="0045086C"/>
    <w:rsid w:val="00450D01"/>
    <w:rsid w:val="00451E1C"/>
    <w:rsid w:val="00452DA3"/>
    <w:rsid w:val="004539B2"/>
    <w:rsid w:val="00454646"/>
    <w:rsid w:val="00454BF3"/>
    <w:rsid w:val="00456FD3"/>
    <w:rsid w:val="004700F9"/>
    <w:rsid w:val="004701A5"/>
    <w:rsid w:val="00472EEF"/>
    <w:rsid w:val="00474397"/>
    <w:rsid w:val="004743BE"/>
    <w:rsid w:val="0047789E"/>
    <w:rsid w:val="00486593"/>
    <w:rsid w:val="004A2977"/>
    <w:rsid w:val="004A5D4B"/>
    <w:rsid w:val="004B27B4"/>
    <w:rsid w:val="004B27C3"/>
    <w:rsid w:val="004B3943"/>
    <w:rsid w:val="004D1605"/>
    <w:rsid w:val="004D296E"/>
    <w:rsid w:val="004D7275"/>
    <w:rsid w:val="004D7B08"/>
    <w:rsid w:val="004E044A"/>
    <w:rsid w:val="004E28A4"/>
    <w:rsid w:val="004E4894"/>
    <w:rsid w:val="004E7C7D"/>
    <w:rsid w:val="004E7F00"/>
    <w:rsid w:val="004E7F8D"/>
    <w:rsid w:val="004F02D2"/>
    <w:rsid w:val="004F2E6E"/>
    <w:rsid w:val="00503A2E"/>
    <w:rsid w:val="00503F16"/>
    <w:rsid w:val="00505A22"/>
    <w:rsid w:val="00506727"/>
    <w:rsid w:val="00510291"/>
    <w:rsid w:val="00510ED8"/>
    <w:rsid w:val="00511BAB"/>
    <w:rsid w:val="00520314"/>
    <w:rsid w:val="00531590"/>
    <w:rsid w:val="00536695"/>
    <w:rsid w:val="00536BDD"/>
    <w:rsid w:val="00537E8A"/>
    <w:rsid w:val="00541846"/>
    <w:rsid w:val="0054238B"/>
    <w:rsid w:val="0054326A"/>
    <w:rsid w:val="0054368E"/>
    <w:rsid w:val="00543AEB"/>
    <w:rsid w:val="0055676C"/>
    <w:rsid w:val="005614D7"/>
    <w:rsid w:val="005743E9"/>
    <w:rsid w:val="005752FC"/>
    <w:rsid w:val="0057705E"/>
    <w:rsid w:val="005A19E9"/>
    <w:rsid w:val="005A2F76"/>
    <w:rsid w:val="005A5534"/>
    <w:rsid w:val="005B1166"/>
    <w:rsid w:val="005B1813"/>
    <w:rsid w:val="005B637E"/>
    <w:rsid w:val="005B6CE0"/>
    <w:rsid w:val="005B7828"/>
    <w:rsid w:val="005D48BA"/>
    <w:rsid w:val="005D6849"/>
    <w:rsid w:val="005F0132"/>
    <w:rsid w:val="005F08DB"/>
    <w:rsid w:val="005F4996"/>
    <w:rsid w:val="006055A5"/>
    <w:rsid w:val="00607435"/>
    <w:rsid w:val="006115DD"/>
    <w:rsid w:val="00611CB8"/>
    <w:rsid w:val="00614471"/>
    <w:rsid w:val="00614B08"/>
    <w:rsid w:val="006157D5"/>
    <w:rsid w:val="00616427"/>
    <w:rsid w:val="00625CC4"/>
    <w:rsid w:val="00626C4C"/>
    <w:rsid w:val="00632685"/>
    <w:rsid w:val="006406E5"/>
    <w:rsid w:val="00657D30"/>
    <w:rsid w:val="00657F6B"/>
    <w:rsid w:val="00657F8B"/>
    <w:rsid w:val="00661160"/>
    <w:rsid w:val="00670DAC"/>
    <w:rsid w:val="006744FE"/>
    <w:rsid w:val="006829F5"/>
    <w:rsid w:val="00683151"/>
    <w:rsid w:val="00685E33"/>
    <w:rsid w:val="006919C4"/>
    <w:rsid w:val="006956E3"/>
    <w:rsid w:val="00696394"/>
    <w:rsid w:val="006A6844"/>
    <w:rsid w:val="006C3E92"/>
    <w:rsid w:val="006C4478"/>
    <w:rsid w:val="006D3A3E"/>
    <w:rsid w:val="006E26A2"/>
    <w:rsid w:val="006E4E89"/>
    <w:rsid w:val="006E4EB1"/>
    <w:rsid w:val="006E53B6"/>
    <w:rsid w:val="006E6CE9"/>
    <w:rsid w:val="006F512D"/>
    <w:rsid w:val="0070024C"/>
    <w:rsid w:val="007034B2"/>
    <w:rsid w:val="0070706B"/>
    <w:rsid w:val="0071076E"/>
    <w:rsid w:val="007152B9"/>
    <w:rsid w:val="00723DAE"/>
    <w:rsid w:val="00726617"/>
    <w:rsid w:val="00732589"/>
    <w:rsid w:val="0073279B"/>
    <w:rsid w:val="00734276"/>
    <w:rsid w:val="00751F76"/>
    <w:rsid w:val="007578E6"/>
    <w:rsid w:val="007614B2"/>
    <w:rsid w:val="00761F10"/>
    <w:rsid w:val="0076798D"/>
    <w:rsid w:val="00770687"/>
    <w:rsid w:val="007817FF"/>
    <w:rsid w:val="0078739E"/>
    <w:rsid w:val="007A1B8D"/>
    <w:rsid w:val="007A3613"/>
    <w:rsid w:val="007A45CF"/>
    <w:rsid w:val="007B074C"/>
    <w:rsid w:val="007B131F"/>
    <w:rsid w:val="007B4E04"/>
    <w:rsid w:val="007B4E43"/>
    <w:rsid w:val="007B5715"/>
    <w:rsid w:val="007C3E24"/>
    <w:rsid w:val="007D461D"/>
    <w:rsid w:val="007E0AA6"/>
    <w:rsid w:val="007E21E0"/>
    <w:rsid w:val="007E6372"/>
    <w:rsid w:val="007E781A"/>
    <w:rsid w:val="0080732E"/>
    <w:rsid w:val="00810DEA"/>
    <w:rsid w:val="008139F8"/>
    <w:rsid w:val="00814FC4"/>
    <w:rsid w:val="00823B0D"/>
    <w:rsid w:val="008278B3"/>
    <w:rsid w:val="008278E9"/>
    <w:rsid w:val="00827AA4"/>
    <w:rsid w:val="00830532"/>
    <w:rsid w:val="008375D0"/>
    <w:rsid w:val="00837D54"/>
    <w:rsid w:val="008426F5"/>
    <w:rsid w:val="0084321F"/>
    <w:rsid w:val="00843C6D"/>
    <w:rsid w:val="00850440"/>
    <w:rsid w:val="008529E4"/>
    <w:rsid w:val="008543AA"/>
    <w:rsid w:val="00855B1A"/>
    <w:rsid w:val="008642B7"/>
    <w:rsid w:val="00871774"/>
    <w:rsid w:val="00872664"/>
    <w:rsid w:val="00875432"/>
    <w:rsid w:val="008806A6"/>
    <w:rsid w:val="008907A3"/>
    <w:rsid w:val="00890B25"/>
    <w:rsid w:val="0089282B"/>
    <w:rsid w:val="008965F6"/>
    <w:rsid w:val="008A0AE9"/>
    <w:rsid w:val="008A3D8F"/>
    <w:rsid w:val="008A4E1A"/>
    <w:rsid w:val="008B1761"/>
    <w:rsid w:val="008C5FA9"/>
    <w:rsid w:val="008C7D40"/>
    <w:rsid w:val="008D0A39"/>
    <w:rsid w:val="008D0C6F"/>
    <w:rsid w:val="008D2361"/>
    <w:rsid w:val="008D5671"/>
    <w:rsid w:val="008D60C4"/>
    <w:rsid w:val="008E51E4"/>
    <w:rsid w:val="008F3DBA"/>
    <w:rsid w:val="008F7AF4"/>
    <w:rsid w:val="00902595"/>
    <w:rsid w:val="00906218"/>
    <w:rsid w:val="00906328"/>
    <w:rsid w:val="00910FE0"/>
    <w:rsid w:val="00915D22"/>
    <w:rsid w:val="00921620"/>
    <w:rsid w:val="00923764"/>
    <w:rsid w:val="0092538D"/>
    <w:rsid w:val="00927A57"/>
    <w:rsid w:val="00933858"/>
    <w:rsid w:val="00937645"/>
    <w:rsid w:val="00943D26"/>
    <w:rsid w:val="00963581"/>
    <w:rsid w:val="00963D13"/>
    <w:rsid w:val="009769FB"/>
    <w:rsid w:val="00982F55"/>
    <w:rsid w:val="00985412"/>
    <w:rsid w:val="0098688E"/>
    <w:rsid w:val="00992436"/>
    <w:rsid w:val="00992E2D"/>
    <w:rsid w:val="009A20E2"/>
    <w:rsid w:val="009B05C7"/>
    <w:rsid w:val="009B10B2"/>
    <w:rsid w:val="009B60AD"/>
    <w:rsid w:val="009B7D56"/>
    <w:rsid w:val="009C26A5"/>
    <w:rsid w:val="009C69F2"/>
    <w:rsid w:val="009D0181"/>
    <w:rsid w:val="009D499D"/>
    <w:rsid w:val="009E1A42"/>
    <w:rsid w:val="009F0383"/>
    <w:rsid w:val="009F0814"/>
    <w:rsid w:val="009F0824"/>
    <w:rsid w:val="009F083F"/>
    <w:rsid w:val="009F1BD6"/>
    <w:rsid w:val="009F4D55"/>
    <w:rsid w:val="009F4FFD"/>
    <w:rsid w:val="009F599D"/>
    <w:rsid w:val="00A0277D"/>
    <w:rsid w:val="00A06F4A"/>
    <w:rsid w:val="00A10E35"/>
    <w:rsid w:val="00A14A64"/>
    <w:rsid w:val="00A163E3"/>
    <w:rsid w:val="00A21BB6"/>
    <w:rsid w:val="00A24C02"/>
    <w:rsid w:val="00A25A21"/>
    <w:rsid w:val="00A26CE9"/>
    <w:rsid w:val="00A33DE8"/>
    <w:rsid w:val="00A35338"/>
    <w:rsid w:val="00A431D9"/>
    <w:rsid w:val="00A44A6F"/>
    <w:rsid w:val="00A55018"/>
    <w:rsid w:val="00A64A32"/>
    <w:rsid w:val="00A67773"/>
    <w:rsid w:val="00A67C93"/>
    <w:rsid w:val="00A736A5"/>
    <w:rsid w:val="00A811A7"/>
    <w:rsid w:val="00A82D77"/>
    <w:rsid w:val="00A83213"/>
    <w:rsid w:val="00A85D3D"/>
    <w:rsid w:val="00A95BA2"/>
    <w:rsid w:val="00A960CC"/>
    <w:rsid w:val="00A97A37"/>
    <w:rsid w:val="00AA2B89"/>
    <w:rsid w:val="00AA2C59"/>
    <w:rsid w:val="00AB1121"/>
    <w:rsid w:val="00AB416D"/>
    <w:rsid w:val="00AB4CCA"/>
    <w:rsid w:val="00AB7B98"/>
    <w:rsid w:val="00AB7E13"/>
    <w:rsid w:val="00AC01E3"/>
    <w:rsid w:val="00AC3EEE"/>
    <w:rsid w:val="00AC4A85"/>
    <w:rsid w:val="00AD4C41"/>
    <w:rsid w:val="00AD505C"/>
    <w:rsid w:val="00AD7F10"/>
    <w:rsid w:val="00AE2971"/>
    <w:rsid w:val="00AE2A4A"/>
    <w:rsid w:val="00AF0BEB"/>
    <w:rsid w:val="00AF0CC8"/>
    <w:rsid w:val="00AF34F7"/>
    <w:rsid w:val="00AF37A5"/>
    <w:rsid w:val="00AF4281"/>
    <w:rsid w:val="00AF4DC1"/>
    <w:rsid w:val="00AF638B"/>
    <w:rsid w:val="00B00361"/>
    <w:rsid w:val="00B00ED3"/>
    <w:rsid w:val="00B01FCB"/>
    <w:rsid w:val="00B115D6"/>
    <w:rsid w:val="00B2607A"/>
    <w:rsid w:val="00B311DE"/>
    <w:rsid w:val="00B3388E"/>
    <w:rsid w:val="00B33DCB"/>
    <w:rsid w:val="00B368FC"/>
    <w:rsid w:val="00B40BF3"/>
    <w:rsid w:val="00B55D7E"/>
    <w:rsid w:val="00B56705"/>
    <w:rsid w:val="00B60771"/>
    <w:rsid w:val="00B60E46"/>
    <w:rsid w:val="00B6596A"/>
    <w:rsid w:val="00B70698"/>
    <w:rsid w:val="00B71E05"/>
    <w:rsid w:val="00B72B28"/>
    <w:rsid w:val="00B7635E"/>
    <w:rsid w:val="00B76DC9"/>
    <w:rsid w:val="00B8383F"/>
    <w:rsid w:val="00B853D7"/>
    <w:rsid w:val="00B92A93"/>
    <w:rsid w:val="00B9566F"/>
    <w:rsid w:val="00B96950"/>
    <w:rsid w:val="00BA5B7E"/>
    <w:rsid w:val="00BA6483"/>
    <w:rsid w:val="00BA7432"/>
    <w:rsid w:val="00BB06F0"/>
    <w:rsid w:val="00BB07B5"/>
    <w:rsid w:val="00BD0B17"/>
    <w:rsid w:val="00BD4727"/>
    <w:rsid w:val="00BD4B4B"/>
    <w:rsid w:val="00BD650A"/>
    <w:rsid w:val="00BE22C1"/>
    <w:rsid w:val="00BE65F5"/>
    <w:rsid w:val="00BF0769"/>
    <w:rsid w:val="00BF33F6"/>
    <w:rsid w:val="00BF60F2"/>
    <w:rsid w:val="00BF65E2"/>
    <w:rsid w:val="00BF730F"/>
    <w:rsid w:val="00C02DA6"/>
    <w:rsid w:val="00C0661B"/>
    <w:rsid w:val="00C07272"/>
    <w:rsid w:val="00C1139B"/>
    <w:rsid w:val="00C1315B"/>
    <w:rsid w:val="00C26C7D"/>
    <w:rsid w:val="00C42E48"/>
    <w:rsid w:val="00C47158"/>
    <w:rsid w:val="00C50CB8"/>
    <w:rsid w:val="00C52466"/>
    <w:rsid w:val="00C6193B"/>
    <w:rsid w:val="00C67208"/>
    <w:rsid w:val="00C67ED2"/>
    <w:rsid w:val="00C70688"/>
    <w:rsid w:val="00C72239"/>
    <w:rsid w:val="00C7572D"/>
    <w:rsid w:val="00C80BF2"/>
    <w:rsid w:val="00C80F52"/>
    <w:rsid w:val="00C833D9"/>
    <w:rsid w:val="00C90696"/>
    <w:rsid w:val="00C95E4A"/>
    <w:rsid w:val="00C96A8B"/>
    <w:rsid w:val="00CA44FA"/>
    <w:rsid w:val="00CA4536"/>
    <w:rsid w:val="00CA4B9B"/>
    <w:rsid w:val="00CB288B"/>
    <w:rsid w:val="00CB3738"/>
    <w:rsid w:val="00CC2424"/>
    <w:rsid w:val="00CC3777"/>
    <w:rsid w:val="00CC55D8"/>
    <w:rsid w:val="00CD0552"/>
    <w:rsid w:val="00CD60DA"/>
    <w:rsid w:val="00CD6E87"/>
    <w:rsid w:val="00CE01C0"/>
    <w:rsid w:val="00CE3FCC"/>
    <w:rsid w:val="00CE6B50"/>
    <w:rsid w:val="00CE6D8C"/>
    <w:rsid w:val="00CF04ED"/>
    <w:rsid w:val="00CF3AAE"/>
    <w:rsid w:val="00CF52E6"/>
    <w:rsid w:val="00CF6009"/>
    <w:rsid w:val="00D005C5"/>
    <w:rsid w:val="00D00B03"/>
    <w:rsid w:val="00D058E8"/>
    <w:rsid w:val="00D10308"/>
    <w:rsid w:val="00D14484"/>
    <w:rsid w:val="00D14DEE"/>
    <w:rsid w:val="00D2130C"/>
    <w:rsid w:val="00D264FD"/>
    <w:rsid w:val="00D277E0"/>
    <w:rsid w:val="00D32D0D"/>
    <w:rsid w:val="00D34850"/>
    <w:rsid w:val="00D34BBE"/>
    <w:rsid w:val="00D34E24"/>
    <w:rsid w:val="00D37221"/>
    <w:rsid w:val="00D37900"/>
    <w:rsid w:val="00D43ECC"/>
    <w:rsid w:val="00D44C11"/>
    <w:rsid w:val="00D45EE3"/>
    <w:rsid w:val="00D51EBF"/>
    <w:rsid w:val="00D53CDB"/>
    <w:rsid w:val="00D57D93"/>
    <w:rsid w:val="00D60196"/>
    <w:rsid w:val="00D61157"/>
    <w:rsid w:val="00D62768"/>
    <w:rsid w:val="00D70AF0"/>
    <w:rsid w:val="00D70C9A"/>
    <w:rsid w:val="00D717BE"/>
    <w:rsid w:val="00D83BA1"/>
    <w:rsid w:val="00D83BCB"/>
    <w:rsid w:val="00D84B56"/>
    <w:rsid w:val="00D84F82"/>
    <w:rsid w:val="00D913C7"/>
    <w:rsid w:val="00D92A22"/>
    <w:rsid w:val="00DA3411"/>
    <w:rsid w:val="00DA461F"/>
    <w:rsid w:val="00DA4715"/>
    <w:rsid w:val="00DB2F77"/>
    <w:rsid w:val="00DB56BE"/>
    <w:rsid w:val="00DC347C"/>
    <w:rsid w:val="00DC5651"/>
    <w:rsid w:val="00DC5DE4"/>
    <w:rsid w:val="00DC6661"/>
    <w:rsid w:val="00DD3C6B"/>
    <w:rsid w:val="00DD6FF2"/>
    <w:rsid w:val="00DD75B0"/>
    <w:rsid w:val="00DE0434"/>
    <w:rsid w:val="00DE3138"/>
    <w:rsid w:val="00DE7571"/>
    <w:rsid w:val="00DF1BBF"/>
    <w:rsid w:val="00DF25CC"/>
    <w:rsid w:val="00DF47DD"/>
    <w:rsid w:val="00DF483C"/>
    <w:rsid w:val="00DF4A30"/>
    <w:rsid w:val="00DF668B"/>
    <w:rsid w:val="00E00563"/>
    <w:rsid w:val="00E03542"/>
    <w:rsid w:val="00E171E7"/>
    <w:rsid w:val="00E2159D"/>
    <w:rsid w:val="00E21AAE"/>
    <w:rsid w:val="00E257D1"/>
    <w:rsid w:val="00E33546"/>
    <w:rsid w:val="00E43C64"/>
    <w:rsid w:val="00E44AE9"/>
    <w:rsid w:val="00E4565E"/>
    <w:rsid w:val="00E45E72"/>
    <w:rsid w:val="00E52208"/>
    <w:rsid w:val="00E57D3B"/>
    <w:rsid w:val="00E63B4D"/>
    <w:rsid w:val="00E63BBD"/>
    <w:rsid w:val="00E71B92"/>
    <w:rsid w:val="00E72079"/>
    <w:rsid w:val="00E73DD9"/>
    <w:rsid w:val="00E82D7C"/>
    <w:rsid w:val="00E83D5B"/>
    <w:rsid w:val="00E94B35"/>
    <w:rsid w:val="00E959F8"/>
    <w:rsid w:val="00EA0231"/>
    <w:rsid w:val="00EA12C5"/>
    <w:rsid w:val="00EA54D5"/>
    <w:rsid w:val="00EA5B99"/>
    <w:rsid w:val="00EA5F6B"/>
    <w:rsid w:val="00EB1837"/>
    <w:rsid w:val="00EB1F2D"/>
    <w:rsid w:val="00EC032C"/>
    <w:rsid w:val="00ED5560"/>
    <w:rsid w:val="00ED6406"/>
    <w:rsid w:val="00EE0A5D"/>
    <w:rsid w:val="00EE2668"/>
    <w:rsid w:val="00EE49FD"/>
    <w:rsid w:val="00EE6865"/>
    <w:rsid w:val="00EE7F62"/>
    <w:rsid w:val="00EF3EFF"/>
    <w:rsid w:val="00EF55D7"/>
    <w:rsid w:val="00F010EC"/>
    <w:rsid w:val="00F03366"/>
    <w:rsid w:val="00F061F3"/>
    <w:rsid w:val="00F12022"/>
    <w:rsid w:val="00F128A8"/>
    <w:rsid w:val="00F16706"/>
    <w:rsid w:val="00F231C9"/>
    <w:rsid w:val="00F2616A"/>
    <w:rsid w:val="00F318A2"/>
    <w:rsid w:val="00F32145"/>
    <w:rsid w:val="00F42364"/>
    <w:rsid w:val="00F43FA6"/>
    <w:rsid w:val="00F47130"/>
    <w:rsid w:val="00F477F5"/>
    <w:rsid w:val="00F56260"/>
    <w:rsid w:val="00F5666F"/>
    <w:rsid w:val="00F602B9"/>
    <w:rsid w:val="00F624FE"/>
    <w:rsid w:val="00F63791"/>
    <w:rsid w:val="00F67FF9"/>
    <w:rsid w:val="00F70291"/>
    <w:rsid w:val="00F73585"/>
    <w:rsid w:val="00F744CA"/>
    <w:rsid w:val="00F775CF"/>
    <w:rsid w:val="00F84691"/>
    <w:rsid w:val="00F92D79"/>
    <w:rsid w:val="00F95D8A"/>
    <w:rsid w:val="00FA2C67"/>
    <w:rsid w:val="00FA59A3"/>
    <w:rsid w:val="00FA7546"/>
    <w:rsid w:val="00FB0155"/>
    <w:rsid w:val="00FC057D"/>
    <w:rsid w:val="00FD1210"/>
    <w:rsid w:val="00FD7631"/>
    <w:rsid w:val="00FE2492"/>
    <w:rsid w:val="00FE5A88"/>
    <w:rsid w:val="00FF1E84"/>
    <w:rsid w:val="00FF3C04"/>
    <w:rsid w:val="00FF53DC"/>
    <w:rsid w:val="00FF7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CB200"/>
  <w15:docId w15:val="{CC4D1814-B67A-45DD-8AE4-ABFEA392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7359"/>
    <w:pPr>
      <w:widowControl w:val="0"/>
    </w:pPr>
    <w:rPr>
      <w:kern w:val="2"/>
      <w:sz w:val="24"/>
      <w:szCs w:val="24"/>
    </w:rPr>
  </w:style>
  <w:style w:type="paragraph" w:styleId="1">
    <w:name w:val="heading 1"/>
    <w:basedOn w:val="a"/>
    <w:next w:val="a"/>
    <w:qFormat/>
    <w:rsid w:val="001E1AB6"/>
    <w:pPr>
      <w:keepNext/>
      <w:outlineLvl w:val="0"/>
    </w:pPr>
    <w:rPr>
      <w:b/>
      <w:bCs/>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1E1AB6"/>
    <w:pPr>
      <w:widowControl/>
      <w:overflowPunct w:val="0"/>
      <w:autoSpaceDE w:val="0"/>
      <w:autoSpaceDN w:val="0"/>
      <w:adjustRightInd w:val="0"/>
      <w:jc w:val="center"/>
      <w:textAlignment w:val="baseline"/>
    </w:pPr>
    <w:rPr>
      <w:rFonts w:eastAsia="細明體"/>
      <w:b/>
      <w:kern w:val="0"/>
      <w:sz w:val="28"/>
      <w:szCs w:val="20"/>
      <w:lang w:val="en-GB"/>
    </w:rPr>
  </w:style>
  <w:style w:type="paragraph" w:styleId="2">
    <w:name w:val="Body Text 2"/>
    <w:basedOn w:val="a"/>
    <w:rsid w:val="001E1AB6"/>
    <w:rPr>
      <w:i/>
      <w:iCs/>
      <w:lang w:val="en-GB"/>
    </w:rPr>
  </w:style>
  <w:style w:type="character" w:styleId="a3">
    <w:name w:val="footnote reference"/>
    <w:semiHidden/>
    <w:rsid w:val="001E1AB6"/>
    <w:rPr>
      <w:vertAlign w:val="superscript"/>
    </w:rPr>
  </w:style>
  <w:style w:type="paragraph" w:styleId="20">
    <w:name w:val="Body Text Indent 2"/>
    <w:basedOn w:val="a"/>
    <w:rsid w:val="001E1AB6"/>
    <w:pPr>
      <w:ind w:leftChars="150" w:left="360"/>
    </w:pPr>
    <w:rPr>
      <w:bCs/>
      <w:kern w:val="0"/>
      <w:szCs w:val="26"/>
      <w:lang w:val="en-GB"/>
    </w:rPr>
  </w:style>
  <w:style w:type="character" w:styleId="a4">
    <w:name w:val="Hyperlink"/>
    <w:rsid w:val="001E1AB6"/>
    <w:rPr>
      <w:color w:val="0000FF"/>
      <w:u w:val="single"/>
    </w:rPr>
  </w:style>
  <w:style w:type="paragraph" w:styleId="a5">
    <w:name w:val="footer"/>
    <w:basedOn w:val="a"/>
    <w:rsid w:val="001E1AB6"/>
    <w:pPr>
      <w:tabs>
        <w:tab w:val="center" w:pos="4153"/>
        <w:tab w:val="right" w:pos="8306"/>
      </w:tabs>
      <w:snapToGrid w:val="0"/>
    </w:pPr>
    <w:rPr>
      <w:sz w:val="20"/>
      <w:szCs w:val="20"/>
      <w:lang w:val="en-GB"/>
    </w:rPr>
  </w:style>
  <w:style w:type="paragraph" w:styleId="a6">
    <w:name w:val="footnote text"/>
    <w:basedOn w:val="a"/>
    <w:semiHidden/>
    <w:rsid w:val="001E1AB6"/>
    <w:pPr>
      <w:snapToGrid w:val="0"/>
    </w:pPr>
    <w:rPr>
      <w:sz w:val="20"/>
      <w:szCs w:val="20"/>
      <w:lang w:val="en-GB"/>
    </w:rPr>
  </w:style>
  <w:style w:type="character" w:styleId="a7">
    <w:name w:val="page number"/>
    <w:basedOn w:val="a0"/>
    <w:rsid w:val="001E1AB6"/>
  </w:style>
  <w:style w:type="paragraph" w:styleId="a8">
    <w:name w:val="Body Text"/>
    <w:basedOn w:val="a"/>
    <w:rsid w:val="001E1AB6"/>
    <w:pPr>
      <w:tabs>
        <w:tab w:val="left" w:pos="1260"/>
      </w:tabs>
      <w:autoSpaceDE w:val="0"/>
      <w:autoSpaceDN w:val="0"/>
      <w:adjustRightInd w:val="0"/>
      <w:jc w:val="both"/>
    </w:pPr>
    <w:rPr>
      <w:bCs/>
      <w:kern w:val="0"/>
      <w:sz w:val="26"/>
      <w:szCs w:val="26"/>
      <w:lang w:val="en-GB"/>
    </w:rPr>
  </w:style>
  <w:style w:type="paragraph" w:customStyle="1" w:styleId="xl48">
    <w:name w:val="xl48"/>
    <w:basedOn w:val="a"/>
    <w:rsid w:val="001E1AB6"/>
    <w:pPr>
      <w:widowControl/>
      <w:spacing w:before="100" w:beforeAutospacing="1" w:after="100" w:afterAutospacing="1"/>
      <w:textAlignment w:val="top"/>
    </w:pPr>
    <w:rPr>
      <w:rFonts w:ascii="新細明體" w:hAnsi="新細明體" w:cs="Arial Unicode MS" w:hint="eastAsia"/>
      <w:kern w:val="0"/>
      <w:sz w:val="26"/>
      <w:szCs w:val="26"/>
      <w:lang w:val="en-GB"/>
    </w:rPr>
  </w:style>
  <w:style w:type="character" w:styleId="a9">
    <w:name w:val="annotation reference"/>
    <w:semiHidden/>
    <w:rsid w:val="003B494D"/>
    <w:rPr>
      <w:sz w:val="18"/>
      <w:szCs w:val="18"/>
    </w:rPr>
  </w:style>
  <w:style w:type="paragraph" w:styleId="aa">
    <w:name w:val="annotation text"/>
    <w:basedOn w:val="a"/>
    <w:semiHidden/>
    <w:rsid w:val="003B494D"/>
  </w:style>
  <w:style w:type="paragraph" w:styleId="ab">
    <w:name w:val="annotation subject"/>
    <w:basedOn w:val="aa"/>
    <w:next w:val="aa"/>
    <w:semiHidden/>
    <w:rsid w:val="003B494D"/>
    <w:rPr>
      <w:b/>
      <w:bCs/>
    </w:rPr>
  </w:style>
  <w:style w:type="paragraph" w:styleId="ac">
    <w:name w:val="Balloon Text"/>
    <w:basedOn w:val="a"/>
    <w:semiHidden/>
    <w:rsid w:val="003B494D"/>
    <w:rPr>
      <w:rFonts w:ascii="Arial" w:hAnsi="Arial"/>
      <w:sz w:val="18"/>
      <w:szCs w:val="18"/>
    </w:rPr>
  </w:style>
  <w:style w:type="table" w:styleId="ad">
    <w:name w:val="Table Grid"/>
    <w:basedOn w:val="a1"/>
    <w:rsid w:val="003B49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30C"/>
    <w:pPr>
      <w:widowControl w:val="0"/>
      <w:autoSpaceDE w:val="0"/>
      <w:autoSpaceDN w:val="0"/>
      <w:adjustRightInd w:val="0"/>
    </w:pPr>
    <w:rPr>
      <w:color w:val="000000"/>
      <w:sz w:val="24"/>
      <w:szCs w:val="24"/>
    </w:rPr>
  </w:style>
  <w:style w:type="paragraph" w:styleId="ae">
    <w:name w:val="header"/>
    <w:basedOn w:val="a"/>
    <w:rsid w:val="00AB7E13"/>
    <w:pPr>
      <w:tabs>
        <w:tab w:val="center" w:pos="4153"/>
        <w:tab w:val="right" w:pos="8306"/>
      </w:tabs>
      <w:snapToGrid w:val="0"/>
    </w:pPr>
    <w:rPr>
      <w:sz w:val="20"/>
      <w:szCs w:val="20"/>
    </w:rPr>
  </w:style>
  <w:style w:type="paragraph" w:styleId="af">
    <w:name w:val="Body Text Indent"/>
    <w:basedOn w:val="a"/>
    <w:rsid w:val="003D6FA6"/>
    <w:pPr>
      <w:spacing w:after="120"/>
      <w:ind w:left="480"/>
    </w:pPr>
  </w:style>
  <w:style w:type="paragraph" w:styleId="af0">
    <w:name w:val="endnote text"/>
    <w:basedOn w:val="a"/>
    <w:link w:val="af1"/>
    <w:rsid w:val="00037BF7"/>
    <w:pPr>
      <w:snapToGrid w:val="0"/>
    </w:pPr>
  </w:style>
  <w:style w:type="character" w:customStyle="1" w:styleId="af1">
    <w:name w:val="章節附註文字 字元"/>
    <w:link w:val="af0"/>
    <w:rsid w:val="00037BF7"/>
    <w:rPr>
      <w:kern w:val="2"/>
      <w:sz w:val="24"/>
      <w:szCs w:val="24"/>
    </w:rPr>
  </w:style>
  <w:style w:type="character" w:styleId="af2">
    <w:name w:val="endnote reference"/>
    <w:rsid w:val="00037BF7"/>
    <w:rPr>
      <w:vertAlign w:val="superscript"/>
    </w:rPr>
  </w:style>
  <w:style w:type="paragraph" w:styleId="af3">
    <w:name w:val="Revision"/>
    <w:hidden/>
    <w:uiPriority w:val="99"/>
    <w:semiHidden/>
    <w:rsid w:val="00A44A6F"/>
    <w:rPr>
      <w:kern w:val="2"/>
      <w:sz w:val="24"/>
      <w:szCs w:val="24"/>
    </w:rPr>
  </w:style>
  <w:style w:type="paragraph" w:styleId="af4">
    <w:name w:val="Subtitle"/>
    <w:basedOn w:val="a"/>
    <w:next w:val="a"/>
    <w:link w:val="af5"/>
    <w:qFormat/>
    <w:rsid w:val="00D34E24"/>
    <w:pPr>
      <w:spacing w:after="60"/>
      <w:jc w:val="center"/>
      <w:outlineLvl w:val="1"/>
    </w:pPr>
    <w:rPr>
      <w:rFonts w:ascii="Cambria" w:hAnsi="Cambria"/>
      <w:i/>
      <w:iCs/>
    </w:rPr>
  </w:style>
  <w:style w:type="character" w:customStyle="1" w:styleId="af5">
    <w:name w:val="副標題 字元"/>
    <w:link w:val="af4"/>
    <w:rsid w:val="00D34E24"/>
    <w:rPr>
      <w:rFonts w:ascii="Cambria" w:hAnsi="Cambria" w:cs="Times New Roman"/>
      <w:i/>
      <w:iCs/>
      <w:kern w:val="2"/>
      <w:sz w:val="24"/>
      <w:szCs w:val="24"/>
    </w:rPr>
  </w:style>
  <w:style w:type="character" w:customStyle="1" w:styleId="af6">
    <w:name w:val="未解析的提及項目"/>
    <w:uiPriority w:val="99"/>
    <w:semiHidden/>
    <w:unhideWhenUsed/>
    <w:rsid w:val="002C1A45"/>
    <w:rPr>
      <w:color w:val="808080"/>
      <w:shd w:val="clear" w:color="auto" w:fill="E6E6E6"/>
    </w:rPr>
  </w:style>
  <w:style w:type="character" w:styleId="af7">
    <w:name w:val="FollowedHyperlink"/>
    <w:rsid w:val="00362FD0"/>
    <w:rPr>
      <w:color w:val="800080"/>
      <w:u w:val="single"/>
    </w:rPr>
  </w:style>
  <w:style w:type="paragraph" w:styleId="af8">
    <w:name w:val="List Paragraph"/>
    <w:basedOn w:val="a"/>
    <w:uiPriority w:val="34"/>
    <w:qFormat/>
    <w:rsid w:val="00503A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13d911-dc9a-4c9c-bb3d-341a31b40f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A589C315937F49A701B1B77CB90494" ma:contentTypeVersion="16" ma:contentTypeDescription="Create a new document." ma:contentTypeScope="" ma:versionID="198ab6f5eb9e4d566c53033d56c14e55">
  <xsd:schema xmlns:xsd="http://www.w3.org/2001/XMLSchema" xmlns:xs="http://www.w3.org/2001/XMLSchema" xmlns:p="http://schemas.microsoft.com/office/2006/metadata/properties" xmlns:ns3="5713d911-dc9a-4c9c-bb3d-341a31b40f8f" xmlns:ns4="4ffbee73-e304-4a84-bfa7-48b063a0f9bb" targetNamespace="http://schemas.microsoft.com/office/2006/metadata/properties" ma:root="true" ma:fieldsID="705d9c1170771a7d6e071913cbe18303" ns3:_="" ns4:_="">
    <xsd:import namespace="5713d911-dc9a-4c9c-bb3d-341a31b40f8f"/>
    <xsd:import namespace="4ffbee73-e304-4a84-bfa7-48b063a0f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d911-dc9a-4c9c-bb3d-341a31b4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ee73-e304-4a84-bfa7-48b063a0f9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1F3FB-EE04-4E2C-A865-D34424800236}">
  <ds:schemaRefs>
    <ds:schemaRef ds:uri="http://schemas.microsoft.com/sharepoint/v3/contenttype/forms"/>
  </ds:schemaRefs>
</ds:datastoreItem>
</file>

<file path=customXml/itemProps2.xml><?xml version="1.0" encoding="utf-8"?>
<ds:datastoreItem xmlns:ds="http://schemas.openxmlformats.org/officeDocument/2006/customXml" ds:itemID="{D2440312-5629-402C-8C17-182BFD73A352}">
  <ds:schemaRefs>
    <ds:schemaRef ds:uri="http://schemas.microsoft.com/office/2006/metadata/properties"/>
    <ds:schemaRef ds:uri="http://schemas.microsoft.com/office/infopath/2007/PartnerControls"/>
    <ds:schemaRef ds:uri="5713d911-dc9a-4c9c-bb3d-341a31b40f8f"/>
  </ds:schemaRefs>
</ds:datastoreItem>
</file>

<file path=customXml/itemProps3.xml><?xml version="1.0" encoding="utf-8"?>
<ds:datastoreItem xmlns:ds="http://schemas.openxmlformats.org/officeDocument/2006/customXml" ds:itemID="{71BF002E-450F-420A-98A6-47F923E1B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d911-dc9a-4c9c-bb3d-341a31b40f8f"/>
    <ds:schemaRef ds:uri="4ffbee73-e304-4a84-bfa7-48b063a0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8DE5A-746F-4CAF-844E-75C62C78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Teacher Relief Grant (TRG)</vt:lpstr>
    </vt:vector>
  </TitlesOfParts>
  <Company>HKSARG</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Relief Grant (TRG)</dc:title>
  <dc:creator>localuser</dc:creator>
  <cp:lastModifiedBy>TALTQ</cp:lastModifiedBy>
  <cp:revision>2</cp:revision>
  <cp:lastPrinted>2025-08-01T06:38:00Z</cp:lastPrinted>
  <dcterms:created xsi:type="dcterms:W3CDTF">2025-12-24T04:43:00Z</dcterms:created>
  <dcterms:modified xsi:type="dcterms:W3CDTF">2025-12-24T04:43:00Z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0x010100D2A589C315937F49A701B1B77CB90494</vt:lpwstr>
  </property>
</Properties>
</file>